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A5" w:rsidRDefault="00AC2BA5" w:rsidP="00AC2BA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ПЕТРОВСКОГО  СЕЛЬСОВЕТА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ПОСТАНОВЛЕНИЕ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3"/>
          <w:rFonts w:ascii="PT-Astra-Sans-Regular" w:hAnsi="PT-Astra-Sans-Regular"/>
          <w:color w:val="252525"/>
          <w:sz w:val="19"/>
          <w:szCs w:val="19"/>
          <w:u w:val="single"/>
        </w:rPr>
        <w:t>от _10.11.2014___        №54_____</w:t>
      </w:r>
      <w:r>
        <w:rPr>
          <w:rStyle w:val="a3"/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307560, Курская область,  Хомутовский район с.Поды              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О внесении изменений в постановление Администрации Хомутовского района от 01.03.2011 №8 «Об утверждении Положения о комиссии по соблюдению требований к служебному поведению муниципальных служащих Администрации Петровского сельсовета, и урегулированию конфликта интересов»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В соответствии с Указами Президента Российской Федерации от 23 июня 2014 года №453 «О внесении изменений в некоторые акты Президента Российской Федерации по вопросам противодействия коррупции», 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Курской области от 3 сентября 2014 года №344-пг «О форме справки о доходах, расходах, об имуществе и обязательствах имущественного характера и внесении изменений в некоторые постановления Губернатора Курской области по вопросам противодействия коррупции» Администрация Петровского сельсовета Хомутовского района </w:t>
      </w:r>
      <w:r>
        <w:rPr>
          <w:rStyle w:val="a3"/>
          <w:rFonts w:ascii="PT-Astra-Sans-Regular" w:hAnsi="PT-Astra-Sans-Regular"/>
          <w:color w:val="252525"/>
          <w:sz w:val="19"/>
          <w:szCs w:val="19"/>
        </w:rPr>
        <w:t>ПОСТАНОВЛЯЕТ: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1. Внести в постановление Администрации Петровского сельсовета Хомутовского района от 01.03.2011 №8 «Об утверждении Положения о комиссии по соблюдению требований к служебному поведению муниципальных служащих Администрации Петровского сельсовета, и урегулированию конфликта интересов» (в редакции постановлений Администрации Петровского сельсовета Хомутовского района от 01 .07.2011 года       №35, от 08.10.2014г  №43) следующие изменения: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1) пункт 3.1 раздела 3 «Порядок работы комиссии» Положения о комиссии дополнить подпунктом «г» следующего содержания: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« г) поступившее в соответствии с частью 4 статьи 12 Федерального закона от 25 декабря 2008 г. N 273-ФЗ «О противодействии коррупции» в Администрацию Петровского сельсовета  Хомутовского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Положение о комиссии дополнить пунктами 3.2.1, 3.2.2 и 3.2.3  следующего содержания: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«3.2.1.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  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</w:t>
      </w:r>
      <w:r>
        <w:rPr>
          <w:rFonts w:ascii="PT-Astra-Sans-Regular" w:hAnsi="PT-Astra-Sans-Regular"/>
          <w:color w:val="252525"/>
          <w:sz w:val="19"/>
          <w:szCs w:val="19"/>
        </w:rPr>
        <w:lastRenderedPageBreak/>
        <w:t>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3.2.2.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3.2.3. Уведомление, указанное в подпункте «г» пункта 3.1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комиссии.»;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3) подпункт «а» пункта 3.3 дополнить словами «, за исключением случаев, предусмотренных пунктами 3.3.1 и 3.3.2 настоящего Положения»;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дополнить пунктами 3.3.1 и 3.3.2 следующего содержания: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«3.3.1. Заседание комиссии по рассмотрению заявления, указанного в абзаце третьем подпункта «б» пункта 3.1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3.3.2. Уведомление, указанное в подпункте «г» пункта 3.1 настоящего Положения, рассматривается на очередном заседании комиссии.»;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5) пункты 3.4 и 3.5 изложить в следующей редакции: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органе местного самоуправления.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материалы.»;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6) дополнить пунктом 3.12.1 следующего содержания: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«3.12.1. По итогам рассмотрения вопроса, указанного в подпункте «г»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организацию.»;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7)  дополнить пунктом 3.23.1 следующего содержания: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«3.23.1.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Контроль за исполнением настоящего постановления возложить на заместителя главы  Администрации Петровского сельсовета Хомутовского района Т.В.Рогулину.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Опубликовать настоящее постановление в сети Интернет на официальном сайте Петровского сельсовета Хомутовского района Курской области </w:t>
      </w:r>
      <w:r>
        <w:rPr>
          <w:rFonts w:ascii="PT-Astra-Sans-Regular" w:hAnsi="PT-Astra-Sans-Regular"/>
          <w:color w:val="252525"/>
          <w:sz w:val="19"/>
          <w:szCs w:val="19"/>
          <w:u w:val="single"/>
        </w:rPr>
        <w:t>(</w:t>
      </w:r>
      <w:r>
        <w:rPr>
          <w:rFonts w:ascii="PT-Astra-Sans-Regular" w:hAnsi="PT-Astra-Sans-Regular"/>
          <w:color w:val="252525"/>
          <w:sz w:val="19"/>
          <w:szCs w:val="19"/>
        </w:rPr>
        <w:t>https://петровский46.рф </w:t>
      </w:r>
      <w:r>
        <w:rPr>
          <w:rFonts w:ascii="PT-Astra-Sans-Regular" w:hAnsi="PT-Astra-Sans-Regular"/>
          <w:color w:val="252525"/>
          <w:sz w:val="19"/>
          <w:szCs w:val="19"/>
          <w:u w:val="single"/>
        </w:rPr>
        <w:t>).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4. Постановление вступает в силу со дня его  подписания.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C2BA5" w:rsidRDefault="00AC2BA5" w:rsidP="00AC2BA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                                              Н.А.Седых</w:t>
      </w:r>
    </w:p>
    <w:p w:rsidR="00560C54" w:rsidRPr="00AC2BA5" w:rsidRDefault="00560C54" w:rsidP="00AC2BA5">
      <w:pPr>
        <w:rPr>
          <w:szCs w:val="19"/>
        </w:rPr>
      </w:pPr>
    </w:p>
    <w:sectPr w:rsidR="00560C54" w:rsidRPr="00AC2B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237AA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87B39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1409</Words>
  <Characters>8033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2023-10-18T06:40:00Z</dcterms:created>
  <dcterms:modified xsi:type="dcterms:W3CDTF">2023-10-18T08:01:00Z</dcterms:modified>
</cp:coreProperties>
</file>