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 ПЕТРОВСКОГО СЕЛЬСОВЕТА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   07   ноября  2016 года                                             №16/69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                                                    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О Проекте решения Собрания депутатов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Петровского сельсовета «О внесении изменений и дополнений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в Правила землепользования и застройки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 муниципального образования «Петровский сельсовет»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i/>
          <w:iCs/>
          <w:color w:val="252525"/>
          <w:sz w:val="19"/>
          <w:szCs w:val="19"/>
        </w:rPr>
        <w:t> Хомутовского района Курской области»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  целях приведения в соответствие с действующим законодательством Правил землепользования и застройки муниципального образования «Петровский сельсовет» Хомутовского района Курской области Федеральному законодательству о градостроительной деятельности в Российской Федерации, в соответствии с решением Собрания депутатов Петровского сельсовета Хомутовского района Курской области от 23 декабря   2011 г.    №12/99  «Об  утверждении  Положения  о проведении публичных слушаний в области градостроительной деятельности в муниципальном образовании</w:t>
      </w:r>
    </w:p>
    <w:p w:rsidR="00306BB6" w:rsidRDefault="00306BB6" w:rsidP="00306BB6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«Петровский сельсовет»  Хомутовского района Курской области» Собрание депутатов Петровского  сельсовета Хомутовского района  РЕШИЛО: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Вынести прилагаемый проект решения Собрания депутатов Петровского сельсовета Хомутовского района Курской области о внесении изменений и дополнений в Правила землепользования и застройки муниципального образования «Петровский сельсовет» Хомутовского района  Курской области (далее по тексту решения и утверждаемых порядков – проект решения о внесении изменений и дополнений в ПЗЗ) на обсуждение граждан, проживающих на территории Петровского сельсовета.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Разместить на официальном сайте Администрации Петровского сельсовета в сети «Интернет»  в установленном порядке текст проекта решения о внесении изменений и дополнений в Правила землепользования и застройки муниципального образования для их обсуждения гражданами, проживающими на территории Петровского сельсовета, и представления предложений по нему.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Обратиться к гражданам, проживающим на территории Петровского сельсовета, с просьбой  принять активное участие в обсуждении проекта решения о внесении изменений и дополнений в Правила землепользования и застройки муниципального образования, внести предложения по совершенствованию данного проекта.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4. Утвердить прилагаемый состав комиссии по обсуждению проекта решения Собрания депутатов Петровского сельсовета Хомутовского района Курской области о внесении изменений и дополнений в Правила землепользования и застройки муниципального образования «Петровский сельсовет» Хомутовского района </w:t>
      </w:r>
      <w:r>
        <w:rPr>
          <w:rFonts w:ascii="PT-Astra-Sans-Regular" w:hAnsi="PT-Astra-Sans-Regular"/>
          <w:color w:val="252525"/>
          <w:sz w:val="19"/>
          <w:szCs w:val="19"/>
        </w:rPr>
        <w:lastRenderedPageBreak/>
        <w:t>Курской области, приему и учету предложений по нему (далее по тексту решения и утверждаемых порядков – комиссия).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5. Поручить комиссии: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5.1. Обобщить и систематизировать предложения по проекту решения о внесении изменений и дополнений в ПЗЗ.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5.2.  Обобщенные и систематизированные материалы представить Собранию депутатов Петровского сельсовета Хомутовского района.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6. Провести публичные слушания по Проекту решения Собрания депутатов Петровского сельсовета  «О внесении изменений и дополнений в Правила землепользования и застройки муниципального образования «Петровский сельсовет» Хомутовского района Курской области» 12 декабря 2016 года в 14-00 в здании Администрации Петровского сельсовета.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6. Контроль за выполнением настоящего решения возложить на Главу Петровского сельсовета Н.А.Седых.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                                                       Т.В.Дерюгина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306BB6" w:rsidRDefault="00306BB6" w:rsidP="00306BB6">
      <w:pPr>
        <w:pStyle w:val="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Хомутовского района                                                       Н.А.Седых</w:t>
      </w:r>
    </w:p>
    <w:p w:rsidR="00306BB6" w:rsidRDefault="00306BB6" w:rsidP="00306BB6">
      <w:pPr>
        <w:pStyle w:val="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 № 1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решению Собрания депутатов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  07 ноября  2016г. №16/69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Проект решения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Собрания депутатов Петровского сельсовета Хомутовского района Курской области «О внесении изменений и дополнений в Правила землепользования и застройки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муниципального образования «Петровский сельсовет»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  целях приведения в соответствие с действующим законодательством Правил землепользования и застройки муниципального образования «Петровский сельсовет» Хомутовского района Курской области Федеральному законодательству о градостроительной деятельности в Российской Федерации, в соответствии с решением Собрания депутатов Петровского сельсовета Хомутовского района Курской области от 23 декабря   2011 г.    №12/99  «Об  утверждении  Положения  о проведении публичных слушаний в области градостроительной деятельности в муниципальном образовании «Петровский сельсовет»  Хомутовского района Курской области» Собрание депутатов Петровского  сельсовета Хомутовского района  РЕШИЛО: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          Внести изменения и дополнения в Правила землепользования и застройки муниципального образования «Петровский сельсовет» Хомутовского района Курской области (прилагаются).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                                                       Т.В.Дерюгина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06BB6" w:rsidRDefault="00306BB6" w:rsidP="00306BB6">
      <w:pPr>
        <w:pStyle w:val="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306BB6" w:rsidRDefault="00306BB6" w:rsidP="00306BB6">
      <w:pPr>
        <w:pStyle w:val="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Хомутовского района                                                       Н.А.Седых</w:t>
      </w:r>
    </w:p>
    <w:p w:rsidR="00560C54" w:rsidRPr="00306BB6" w:rsidRDefault="00560C54" w:rsidP="00306BB6"/>
    <w:sectPr w:rsidR="00560C54" w:rsidRPr="00306B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2411FB"/>
    <w:rsid w:val="00246EAD"/>
    <w:rsid w:val="002807F2"/>
    <w:rsid w:val="00306BB6"/>
    <w:rsid w:val="0036437C"/>
    <w:rsid w:val="003A46D1"/>
    <w:rsid w:val="003D70FC"/>
    <w:rsid w:val="004645A8"/>
    <w:rsid w:val="00486899"/>
    <w:rsid w:val="004F66F9"/>
    <w:rsid w:val="005024E9"/>
    <w:rsid w:val="00510FAD"/>
    <w:rsid w:val="005171FC"/>
    <w:rsid w:val="00530F5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2023-10-17T05:35:00Z</dcterms:created>
  <dcterms:modified xsi:type="dcterms:W3CDTF">2023-10-17T08:02:00Z</dcterms:modified>
</cp:coreProperties>
</file>