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CAB" w:rsidRDefault="00602CAB" w:rsidP="00602CAB">
      <w:pPr>
        <w:pStyle w:val="a3"/>
        <w:jc w:val="center"/>
      </w:pPr>
      <w:r>
        <w:rPr>
          <w:rStyle w:val="a4"/>
        </w:rPr>
        <w:t xml:space="preserve">Информация о способах и процедуре </w:t>
      </w:r>
      <w:proofErr w:type="spellStart"/>
      <w:r>
        <w:rPr>
          <w:rStyle w:val="a4"/>
        </w:rPr>
        <w:t>самообследования</w:t>
      </w:r>
      <w:proofErr w:type="spellEnd"/>
      <w:r>
        <w:rPr>
          <w:rStyle w:val="a4"/>
        </w:rPr>
        <w:t xml:space="preserve"> (при ее наличии), в том числе методические рекомендации по проведению </w:t>
      </w:r>
      <w:proofErr w:type="spellStart"/>
      <w:r>
        <w:rPr>
          <w:rStyle w:val="a4"/>
        </w:rPr>
        <w:t>самообследования</w:t>
      </w:r>
      <w:proofErr w:type="spellEnd"/>
      <w:r>
        <w:rPr>
          <w:rStyle w:val="a4"/>
        </w:rPr>
        <w:t xml:space="preserve"> и подготовке декларации соблюдения обязательных требований</w:t>
      </w:r>
    </w:p>
    <w:p w:rsidR="00602CAB" w:rsidRDefault="00602CAB" w:rsidP="00602CAB">
      <w:pPr>
        <w:pStyle w:val="a3"/>
      </w:pPr>
      <w:r>
        <w:t> </w:t>
      </w:r>
    </w:p>
    <w:p w:rsidR="00602CAB" w:rsidRDefault="00602CAB" w:rsidP="009F6032">
      <w:pPr>
        <w:pStyle w:val="a3"/>
        <w:jc w:val="both"/>
      </w:pPr>
      <w:r>
        <w:t xml:space="preserve">Положением о муниципальном контроле в сфере благоустройства на </w:t>
      </w:r>
      <w:proofErr w:type="gramStart"/>
      <w:r>
        <w:t xml:space="preserve">территории  </w:t>
      </w:r>
      <w:r w:rsidR="009F6032">
        <w:t>Петровского</w:t>
      </w:r>
      <w:proofErr w:type="gramEnd"/>
      <w:r>
        <w:t xml:space="preserve">  сельсовета </w:t>
      </w:r>
      <w:proofErr w:type="spellStart"/>
      <w:r>
        <w:t>Хомутовского</w:t>
      </w:r>
      <w:proofErr w:type="spellEnd"/>
      <w:r>
        <w:t xml:space="preserve"> района Курской области утвержденным решением Собрания депутатов  </w:t>
      </w:r>
      <w:r w:rsidR="009F6032">
        <w:t>Петровского</w:t>
      </w:r>
      <w:r>
        <w:t xml:space="preserve"> сел</w:t>
      </w:r>
      <w:r w:rsidR="009F6032">
        <w:t xml:space="preserve">ьсовета </w:t>
      </w:r>
      <w:proofErr w:type="spellStart"/>
      <w:r w:rsidR="009F6032">
        <w:t>Хомутовского</w:t>
      </w:r>
      <w:proofErr w:type="spellEnd"/>
      <w:r w:rsidR="009F6032">
        <w:t xml:space="preserve"> района № 12</w:t>
      </w:r>
      <w:r>
        <w:t>/49</w:t>
      </w:r>
      <w:r w:rsidR="009F6032">
        <w:t>-3 от 25.11</w:t>
      </w:r>
      <w:r>
        <w:t>.2021 года, профил</w:t>
      </w:r>
      <w:r w:rsidR="009F6032">
        <w:t xml:space="preserve">актического мероприятия – </w:t>
      </w:r>
      <w:proofErr w:type="spellStart"/>
      <w:r w:rsidR="009F6032">
        <w:t>само</w:t>
      </w:r>
      <w:r>
        <w:t>обследование</w:t>
      </w:r>
      <w:proofErr w:type="spellEnd"/>
      <w:r>
        <w:t xml:space="preserve"> не предусмотрено</w:t>
      </w:r>
      <w:r w:rsidR="009F6032">
        <w:t>.</w:t>
      </w:r>
      <w:bookmarkStart w:id="0" w:name="_GoBack"/>
      <w:bookmarkEnd w:id="0"/>
    </w:p>
    <w:p w:rsidR="00230363" w:rsidRDefault="00230363"/>
    <w:sectPr w:rsidR="00230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13"/>
    <w:rsid w:val="00230363"/>
    <w:rsid w:val="00602CAB"/>
    <w:rsid w:val="00692913"/>
    <w:rsid w:val="009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89561-6445-45B9-94C3-8F18E9A8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2C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3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>SPecialiST RePack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2023-10-02T10:11:00Z</dcterms:created>
  <dcterms:modified xsi:type="dcterms:W3CDTF">2023-10-02T13:56:00Z</dcterms:modified>
</cp:coreProperties>
</file>