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C3" w:rsidRPr="00521EC3" w:rsidRDefault="00521EC3" w:rsidP="00521EC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21EC3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                </w:t>
      </w:r>
    </w:p>
    <w:p w:rsidR="00521EC3" w:rsidRPr="00521EC3" w:rsidRDefault="00521EC3" w:rsidP="00521EC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21EC3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АДМИНИСТРАЦИЯ</w:t>
      </w:r>
    </w:p>
    <w:p w:rsidR="00521EC3" w:rsidRPr="00521EC3" w:rsidRDefault="00521EC3" w:rsidP="00521EC3">
      <w:pPr>
        <w:shd w:val="clear" w:color="auto" w:fill="FFFFFF"/>
        <w:spacing w:after="100" w:afterAutospacing="1" w:line="240" w:lineRule="auto"/>
        <w:outlineLvl w:val="0"/>
        <w:rPr>
          <w:rFonts w:ascii="PT-Astra-Sans-Regular" w:eastAsia="Times New Roman" w:hAnsi="PT-Astra-Sans-Regular" w:cs="Times New Roman"/>
          <w:color w:val="252525"/>
          <w:kern w:val="36"/>
          <w:sz w:val="48"/>
          <w:szCs w:val="48"/>
          <w:lang w:eastAsia="ru-RU"/>
        </w:rPr>
      </w:pPr>
      <w:r w:rsidRPr="00521EC3">
        <w:rPr>
          <w:rFonts w:ascii="PT-Astra-Sans-Regular" w:eastAsia="Times New Roman" w:hAnsi="PT-Astra-Sans-Regular" w:cs="Times New Roman"/>
          <w:b/>
          <w:bCs/>
          <w:color w:val="252525"/>
          <w:kern w:val="36"/>
          <w:sz w:val="48"/>
          <w:szCs w:val="48"/>
          <w:lang w:eastAsia="ru-RU"/>
        </w:rPr>
        <w:t>ПЕТРОВСКОГО  СЕЛЬСОВЕТА</w:t>
      </w:r>
    </w:p>
    <w:p w:rsidR="00521EC3" w:rsidRPr="00521EC3" w:rsidRDefault="00521EC3" w:rsidP="00521EC3">
      <w:pPr>
        <w:shd w:val="clear" w:color="auto" w:fill="FFFFFF"/>
        <w:spacing w:after="100" w:afterAutospacing="1" w:line="240" w:lineRule="auto"/>
        <w:outlineLvl w:val="0"/>
        <w:rPr>
          <w:rFonts w:ascii="PT-Astra-Sans-Regular" w:eastAsia="Times New Roman" w:hAnsi="PT-Astra-Sans-Regular" w:cs="Times New Roman"/>
          <w:color w:val="252525"/>
          <w:kern w:val="36"/>
          <w:sz w:val="48"/>
          <w:szCs w:val="48"/>
          <w:lang w:eastAsia="ru-RU"/>
        </w:rPr>
      </w:pPr>
      <w:r w:rsidRPr="00521EC3">
        <w:rPr>
          <w:rFonts w:ascii="PT-Astra-Sans-Regular" w:eastAsia="Times New Roman" w:hAnsi="PT-Astra-Sans-Regular" w:cs="Times New Roman"/>
          <w:b/>
          <w:bCs/>
          <w:color w:val="252525"/>
          <w:kern w:val="36"/>
          <w:sz w:val="48"/>
          <w:szCs w:val="48"/>
          <w:lang w:eastAsia="ru-RU"/>
        </w:rPr>
        <w:t>ХОМУТОВСКОГО РАЙОНА КУРСКОЙ ОБЛАСТИ</w:t>
      </w:r>
    </w:p>
    <w:p w:rsidR="00521EC3" w:rsidRPr="00521EC3" w:rsidRDefault="00521EC3" w:rsidP="00521EC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21EC3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521EC3" w:rsidRPr="00521EC3" w:rsidRDefault="00521EC3" w:rsidP="00521EC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21EC3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 О С Т А Н О В Л Е Н И Е</w:t>
      </w:r>
    </w:p>
    <w:p w:rsidR="00521EC3" w:rsidRPr="00521EC3" w:rsidRDefault="00521EC3" w:rsidP="00521EC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21EC3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521EC3" w:rsidRPr="00521EC3" w:rsidRDefault="00521EC3" w:rsidP="00521EC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21EC3">
        <w:rPr>
          <w:rFonts w:ascii="PT-Astra-Sans-Regular" w:eastAsia="Times New Roman" w:hAnsi="PT-Astra-Sans-Regular" w:cs="Times New Roman"/>
          <w:b/>
          <w:bCs/>
          <w:color w:val="252525"/>
          <w:sz w:val="19"/>
          <w:u w:val="single"/>
          <w:lang w:eastAsia="ru-RU"/>
        </w:rPr>
        <w:t>от 28.01. 2016 года  №4</w:t>
      </w:r>
    </w:p>
    <w:p w:rsidR="00521EC3" w:rsidRPr="00521EC3" w:rsidRDefault="00521EC3" w:rsidP="00521EC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21EC3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307560 Курская обл., Хомутовский р-н, с.Поды</w:t>
      </w:r>
    </w:p>
    <w:p w:rsidR="00521EC3" w:rsidRPr="00521EC3" w:rsidRDefault="00521EC3" w:rsidP="00521EC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21EC3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521EC3" w:rsidRPr="00521EC3" w:rsidRDefault="00521EC3" w:rsidP="00521EC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21EC3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521EC3" w:rsidRPr="00521EC3" w:rsidRDefault="00521EC3" w:rsidP="00521EC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21EC3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О внесении изменений в постановление</w:t>
      </w:r>
    </w:p>
    <w:p w:rsidR="00521EC3" w:rsidRPr="00521EC3" w:rsidRDefault="00521EC3" w:rsidP="00521EC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21EC3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Администрации Петровского сельсовета</w:t>
      </w:r>
    </w:p>
    <w:p w:rsidR="00521EC3" w:rsidRPr="00521EC3" w:rsidRDefault="00521EC3" w:rsidP="00521EC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21EC3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Хомутовского района от 07.05. 2013 года </w:t>
      </w:r>
    </w:p>
    <w:p w:rsidR="00521EC3" w:rsidRPr="00521EC3" w:rsidRDefault="00521EC3" w:rsidP="00521EC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21EC3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№ 30 «Об определении границ прилегающих</w:t>
      </w:r>
    </w:p>
    <w:p w:rsidR="00521EC3" w:rsidRPr="00521EC3" w:rsidRDefault="00521EC3" w:rsidP="00521EC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21EC3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к некоторым организациям и объектам</w:t>
      </w:r>
    </w:p>
    <w:p w:rsidR="00521EC3" w:rsidRPr="00521EC3" w:rsidRDefault="00521EC3" w:rsidP="00521EC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21EC3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территорий, на которых не допускается</w:t>
      </w:r>
    </w:p>
    <w:p w:rsidR="00521EC3" w:rsidRPr="00521EC3" w:rsidRDefault="00521EC3" w:rsidP="00521EC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21EC3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розничная продажа алкогольной продукции»</w:t>
      </w:r>
    </w:p>
    <w:p w:rsidR="00521EC3" w:rsidRPr="00521EC3" w:rsidRDefault="00521EC3" w:rsidP="00521EC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21EC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521EC3" w:rsidRPr="00521EC3" w:rsidRDefault="00521EC3" w:rsidP="00521EC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21EC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521EC3" w:rsidRPr="00521EC3" w:rsidRDefault="00521EC3" w:rsidP="00521EC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21EC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 связи с протестом прокурора Хомутовского района от  26.01.2016г. №96-2016г. </w:t>
      </w:r>
      <w:r w:rsidRPr="00521EC3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Администрация Петровского сельсовета Хомутовского района  ПОСТАНОВЛЯЕТ:</w:t>
      </w:r>
    </w:p>
    <w:p w:rsidR="00521EC3" w:rsidRPr="00521EC3" w:rsidRDefault="00521EC3" w:rsidP="00521EC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21EC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1.Внести в постановление Администрации Петровского сельсовета</w:t>
      </w:r>
    </w:p>
    <w:p w:rsidR="00521EC3" w:rsidRPr="00521EC3" w:rsidRDefault="00521EC3" w:rsidP="00521EC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21EC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Хомутовского района от 07.05.2013г. №30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 следующие изменения:</w:t>
      </w:r>
    </w:p>
    <w:p w:rsidR="00521EC3" w:rsidRPr="00521EC3" w:rsidRDefault="00521EC3" w:rsidP="00521EC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21EC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 пункт 2 постановления исключить;</w:t>
      </w:r>
    </w:p>
    <w:p w:rsidR="00521EC3" w:rsidRPr="00521EC3" w:rsidRDefault="00521EC3" w:rsidP="00521EC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21EC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 пункт 3 постановления исключить.</w:t>
      </w:r>
    </w:p>
    <w:p w:rsidR="00521EC3" w:rsidRPr="00521EC3" w:rsidRDefault="00521EC3" w:rsidP="00521EC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21EC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2.Постановление вступает в силу со дня его обнародования.</w:t>
      </w:r>
    </w:p>
    <w:p w:rsidR="00521EC3" w:rsidRPr="00521EC3" w:rsidRDefault="00521EC3" w:rsidP="00521EC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21EC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 </w:t>
      </w:r>
    </w:p>
    <w:p w:rsidR="00521EC3" w:rsidRPr="00521EC3" w:rsidRDefault="00521EC3" w:rsidP="00521EC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21EC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521EC3" w:rsidRPr="00521EC3" w:rsidRDefault="00521EC3" w:rsidP="00521EC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21EC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521EC3" w:rsidRPr="00521EC3" w:rsidRDefault="00521EC3" w:rsidP="00521EC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21EC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521EC3" w:rsidRPr="00521EC3" w:rsidRDefault="00521EC3" w:rsidP="00521EC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21EC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Глава Петровского сельсовета</w:t>
      </w:r>
    </w:p>
    <w:p w:rsidR="00521EC3" w:rsidRPr="00521EC3" w:rsidRDefault="00521EC3" w:rsidP="00521EC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21EC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Хомутовского района                                                       Н.А.Седых</w:t>
      </w:r>
    </w:p>
    <w:p w:rsidR="00560C54" w:rsidRPr="00521EC3" w:rsidRDefault="00560C54" w:rsidP="00521EC3"/>
    <w:sectPr w:rsidR="00560C54" w:rsidRPr="00521EC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1991"/>
    <w:rsid w:val="00071288"/>
    <w:rsid w:val="00146E96"/>
    <w:rsid w:val="00205B67"/>
    <w:rsid w:val="002C65AF"/>
    <w:rsid w:val="00401991"/>
    <w:rsid w:val="00521EC3"/>
    <w:rsid w:val="00560C54"/>
    <w:rsid w:val="006E3D86"/>
    <w:rsid w:val="009C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521E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9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21E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2023-10-13T13:47:00Z</dcterms:created>
  <dcterms:modified xsi:type="dcterms:W3CDTF">2023-10-13T13:56:00Z</dcterms:modified>
</cp:coreProperties>
</file>