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F2" w:rsidRDefault="00400FF2" w:rsidP="00400FF2">
      <w:pPr>
        <w:pStyle w:val="a8"/>
        <w:rPr>
          <w:b/>
          <w:sz w:val="28"/>
          <w:szCs w:val="28"/>
          <w:u w:val="single"/>
        </w:rPr>
      </w:pPr>
    </w:p>
    <w:p w:rsidR="00400FF2" w:rsidRDefault="00400FF2" w:rsidP="00400FF2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 ПЕТРОВСКОГО СЕЛЬСОВЕТА</w:t>
      </w:r>
    </w:p>
    <w:p w:rsidR="00400FF2" w:rsidRDefault="00400FF2" w:rsidP="00400FF2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ХОМУТОВСКОГО РАЙОНА КУРСКОЙ ОБЛАСТИ</w:t>
      </w:r>
    </w:p>
    <w:p w:rsidR="00400FF2" w:rsidRDefault="00400FF2" w:rsidP="00400FF2">
      <w:pPr>
        <w:pStyle w:val="a8"/>
        <w:jc w:val="center"/>
        <w:rPr>
          <w:b/>
          <w:sz w:val="28"/>
          <w:szCs w:val="28"/>
        </w:rPr>
      </w:pPr>
    </w:p>
    <w:p w:rsidR="00400FF2" w:rsidRDefault="00400FF2" w:rsidP="00400FF2">
      <w:pPr>
        <w:pStyle w:val="a8"/>
        <w:jc w:val="center"/>
        <w:rPr>
          <w:b/>
          <w:sz w:val="28"/>
          <w:szCs w:val="28"/>
        </w:rPr>
      </w:pPr>
    </w:p>
    <w:p w:rsidR="00400FF2" w:rsidRDefault="00400FF2" w:rsidP="00400FF2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00FF2" w:rsidRDefault="00400FF2" w:rsidP="00400FF2">
      <w:pPr>
        <w:pStyle w:val="a8"/>
        <w:jc w:val="center"/>
        <w:rPr>
          <w:b/>
          <w:sz w:val="28"/>
          <w:szCs w:val="28"/>
          <w:lang w:eastAsia="ar-SA"/>
        </w:rPr>
      </w:pPr>
    </w:p>
    <w:p w:rsidR="00400FF2" w:rsidRDefault="00400FF2" w:rsidP="00400FF2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от 17  августа 2018 года                        №  36/140</w:t>
      </w:r>
    </w:p>
    <w:p w:rsidR="00400FF2" w:rsidRDefault="00400FF2" w:rsidP="00400FF2">
      <w:pPr>
        <w:pStyle w:val="a3"/>
        <w:ind w:right="-6"/>
        <w:jc w:val="both"/>
        <w:rPr>
          <w:b/>
          <w:sz w:val="28"/>
          <w:szCs w:val="28"/>
        </w:rPr>
      </w:pPr>
    </w:p>
    <w:p w:rsidR="00400FF2" w:rsidRDefault="00400FF2" w:rsidP="00400F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 решение</w:t>
      </w:r>
    </w:p>
    <w:p w:rsidR="00400FF2" w:rsidRDefault="00400FF2" w:rsidP="00400F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Петровского</w:t>
      </w:r>
    </w:p>
    <w:p w:rsidR="00400FF2" w:rsidRDefault="00400FF2" w:rsidP="00400F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сельсовета Хомутовского района</w:t>
      </w:r>
    </w:p>
    <w:p w:rsidR="00400FF2" w:rsidRDefault="00400FF2" w:rsidP="00400F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</w:t>
      </w:r>
    </w:p>
    <w:p w:rsidR="00400FF2" w:rsidRDefault="00400FF2" w:rsidP="00400F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20.10.2010года №1/9  «О </w:t>
      </w:r>
      <w:proofErr w:type="gramStart"/>
      <w:r>
        <w:rPr>
          <w:b/>
          <w:sz w:val="28"/>
          <w:szCs w:val="28"/>
        </w:rPr>
        <w:t>земельном</w:t>
      </w:r>
      <w:proofErr w:type="gramEnd"/>
    </w:p>
    <w:p w:rsidR="00400FF2" w:rsidRDefault="00400FF2" w:rsidP="00400FF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налоге</w:t>
      </w:r>
      <w:proofErr w:type="gramEnd"/>
      <w:r>
        <w:rPr>
          <w:b/>
          <w:sz w:val="28"/>
          <w:szCs w:val="28"/>
        </w:rPr>
        <w:t>»</w:t>
      </w:r>
    </w:p>
    <w:p w:rsidR="00400FF2" w:rsidRDefault="00400FF2" w:rsidP="00400FF2">
      <w:pPr>
        <w:pStyle w:val="a5"/>
        <w:ind w:right="-6" w:firstLine="0"/>
        <w:rPr>
          <w:lang w:val="ru-RU"/>
        </w:rPr>
      </w:pPr>
    </w:p>
    <w:p w:rsidR="00400FF2" w:rsidRDefault="00400FF2" w:rsidP="00400FF2"/>
    <w:p w:rsidR="00400FF2" w:rsidRDefault="00400FF2" w:rsidP="00400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принятием Федерального закона от 30.09.2017 года №286-Ф</w:t>
      </w:r>
      <w:proofErr w:type="gramStart"/>
      <w:r>
        <w:rPr>
          <w:sz w:val="28"/>
          <w:szCs w:val="28"/>
        </w:rPr>
        <w:t>З(</w:t>
      </w:r>
      <w:proofErr w:type="gramEnd"/>
      <w:r>
        <w:rPr>
          <w:sz w:val="28"/>
          <w:szCs w:val="28"/>
        </w:rPr>
        <w:t xml:space="preserve">ред. от 27.11.2017 года) «О внесении изменений в часть вторую Налогового кодекса Российской Федерации и отдельные законодательные акты Российской Федерации», от 28.12.2017 года № 436-ФЗ «О внесении изменений в часть вторую Налогового  кодекса Российской Федерации  и отдельные законодательные акты Российской Федерации», уставом муниципального образования «Петровский сельсовет» Хомутовского района Курской области, учитывая Протест Прокуратуры Хомутовского  района № 95-2018 от 27.06.2018 года Собрание депутатов Петровского сельсовета Хомутовского   района  Курской области  </w:t>
      </w:r>
      <w:r>
        <w:rPr>
          <w:b/>
          <w:sz w:val="28"/>
          <w:szCs w:val="28"/>
        </w:rPr>
        <w:t>РЕШИЛО:</w:t>
      </w:r>
    </w:p>
    <w:p w:rsidR="00400FF2" w:rsidRDefault="00400FF2" w:rsidP="00400FF2">
      <w:pPr>
        <w:pStyle w:val="a5"/>
        <w:ind w:right="-6" w:firstLine="0"/>
        <w:rPr>
          <w:lang w:val="ru-RU"/>
        </w:rPr>
      </w:pPr>
    </w:p>
    <w:p w:rsidR="00400FF2" w:rsidRDefault="00400FF2" w:rsidP="00400FF2">
      <w:pPr>
        <w:pStyle w:val="a3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Собрания депутатов Петровского сельсовета Хомутовского района Курской области от 20.10.2010 года №1/9 «О земельном налоге» следующие изменения:</w:t>
      </w:r>
    </w:p>
    <w:p w:rsidR="00400FF2" w:rsidRDefault="00400FF2" w:rsidP="00400FF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1.1.Пункт 7  изложить в следующей редакции:</w:t>
      </w:r>
    </w:p>
    <w:p w:rsidR="00400FF2" w:rsidRDefault="00400FF2" w:rsidP="00400FF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Налогоплательщики - физические лица, имеющие право на налоговые льготы,  в том числе в виде налогового вычета, установленные  законодательством о налогах и  сборах,  представляют в налоговый орган по своему  выбору заявление о предоставлении налоговой льготы, а также вправе представить документы,  подтверждающие право налогоплательщика на налоговую льготу.</w:t>
      </w:r>
    </w:p>
    <w:p w:rsidR="00400FF2" w:rsidRDefault="00400FF2" w:rsidP="00400FF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 уполномоченным по контролю и надзору в области налогов и сборов</w:t>
      </w:r>
      <w:proofErr w:type="gramStart"/>
      <w:r>
        <w:rPr>
          <w:sz w:val="28"/>
          <w:szCs w:val="28"/>
        </w:rPr>
        <w:t>.».</w:t>
      </w:r>
      <w:proofErr w:type="gramEnd"/>
    </w:p>
    <w:p w:rsidR="00400FF2" w:rsidRDefault="00400FF2" w:rsidP="00400FF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газете «Районные новости» и  разместить на официальном сайте муниципального образования «Петровский сельсовет» Хомутовского района Курской области в сети «Интернет».</w:t>
      </w:r>
    </w:p>
    <w:p w:rsidR="00400FF2" w:rsidRDefault="00400FF2" w:rsidP="00400FF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вступает в силу по истечении одного месяца со дня официального опубликования и распространяется на  правоотношения, возникшие с 1 января  2018 года. </w:t>
      </w:r>
    </w:p>
    <w:p w:rsidR="00400FF2" w:rsidRDefault="00400FF2" w:rsidP="00400FF2">
      <w:pPr>
        <w:ind w:right="-6"/>
        <w:rPr>
          <w:sz w:val="28"/>
          <w:szCs w:val="28"/>
        </w:rPr>
      </w:pPr>
    </w:p>
    <w:p w:rsidR="00400FF2" w:rsidRDefault="00400FF2" w:rsidP="00400FF2">
      <w:pPr>
        <w:ind w:right="-6"/>
        <w:rPr>
          <w:sz w:val="28"/>
          <w:szCs w:val="28"/>
        </w:rPr>
      </w:pPr>
    </w:p>
    <w:p w:rsidR="00400FF2" w:rsidRDefault="00400FF2" w:rsidP="00400FF2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 депутатов</w:t>
      </w:r>
    </w:p>
    <w:p w:rsidR="00400FF2" w:rsidRDefault="00400FF2" w:rsidP="00400FF2">
      <w:pPr>
        <w:rPr>
          <w:sz w:val="28"/>
          <w:szCs w:val="28"/>
        </w:rPr>
      </w:pPr>
      <w:r>
        <w:rPr>
          <w:sz w:val="28"/>
          <w:szCs w:val="28"/>
        </w:rPr>
        <w:t xml:space="preserve">Петровского сельсовета                                           </w:t>
      </w:r>
      <w:proofErr w:type="spellStart"/>
      <w:r>
        <w:rPr>
          <w:sz w:val="28"/>
          <w:szCs w:val="28"/>
        </w:rPr>
        <w:t>А.Н.Агапцева</w:t>
      </w:r>
      <w:proofErr w:type="spellEnd"/>
    </w:p>
    <w:p w:rsidR="00400FF2" w:rsidRDefault="00400FF2" w:rsidP="00400FF2"/>
    <w:p w:rsidR="00400FF2" w:rsidRDefault="00400FF2" w:rsidP="00400FF2">
      <w:pPr>
        <w:rPr>
          <w:sz w:val="28"/>
          <w:szCs w:val="28"/>
        </w:rPr>
      </w:pPr>
      <w:r>
        <w:rPr>
          <w:sz w:val="28"/>
          <w:szCs w:val="28"/>
        </w:rPr>
        <w:t>Глава Петровского сельсовета</w:t>
      </w:r>
    </w:p>
    <w:p w:rsidR="00400FF2" w:rsidRDefault="00400FF2" w:rsidP="00400FF2">
      <w:pPr>
        <w:rPr>
          <w:sz w:val="28"/>
          <w:szCs w:val="28"/>
        </w:rPr>
      </w:pPr>
      <w:r>
        <w:rPr>
          <w:sz w:val="28"/>
          <w:szCs w:val="28"/>
        </w:rPr>
        <w:t>Хомутовского района                                               Г.А.Баранов</w:t>
      </w:r>
    </w:p>
    <w:p w:rsidR="00400FF2" w:rsidRDefault="00400FF2" w:rsidP="00400FF2">
      <w:pPr>
        <w:rPr>
          <w:sz w:val="28"/>
          <w:szCs w:val="28"/>
        </w:rPr>
      </w:pPr>
    </w:p>
    <w:p w:rsidR="00400FF2" w:rsidRDefault="00400FF2" w:rsidP="00400FF2">
      <w:pPr>
        <w:rPr>
          <w:sz w:val="28"/>
          <w:szCs w:val="28"/>
        </w:rPr>
      </w:pPr>
    </w:p>
    <w:p w:rsidR="00206EBE" w:rsidRDefault="00206EBE"/>
    <w:sectPr w:rsidR="00206EBE" w:rsidSect="0020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FF2"/>
    <w:rsid w:val="00206EBE"/>
    <w:rsid w:val="0040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00FF2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00F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00FF2"/>
    <w:pPr>
      <w:ind w:firstLine="851"/>
      <w:jc w:val="both"/>
    </w:pPr>
    <w:rPr>
      <w:sz w:val="28"/>
      <w:lang w:val="en-US"/>
    </w:rPr>
  </w:style>
  <w:style w:type="character" w:customStyle="1" w:styleId="a6">
    <w:name w:val="Основной текст с отступом Знак"/>
    <w:basedOn w:val="a0"/>
    <w:link w:val="a5"/>
    <w:semiHidden/>
    <w:rsid w:val="00400FF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400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basedOn w:val="a"/>
    <w:link w:val="a7"/>
    <w:uiPriority w:val="1"/>
    <w:qFormat/>
    <w:rsid w:val="00400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2018-08-24T07:52:00Z</dcterms:created>
  <dcterms:modified xsi:type="dcterms:W3CDTF">2018-08-24T07:54:00Z</dcterms:modified>
</cp:coreProperties>
</file>