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15" w:rsidRPr="00F86D20" w:rsidRDefault="00675A15" w:rsidP="00675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675A15" w:rsidRPr="00F86D20" w:rsidRDefault="00675A15" w:rsidP="00675A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675A15" w:rsidRPr="00F86D20" w:rsidRDefault="00675A15" w:rsidP="00675A1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ик работы Автономного учреждения</w:t>
      </w:r>
      <w:r w:rsidRPr="00F86D20">
        <w:rPr>
          <w:rFonts w:ascii="Times New Roman" w:hAnsi="Times New Roman" w:cs="Times New Roman"/>
          <w:sz w:val="28"/>
          <w:szCs w:val="28"/>
        </w:rPr>
        <w:t xml:space="preserve"> Курской  области «Многофункциональный центр по предоставлению государственных и муниципальных услуг»: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15" w:rsidRPr="00F86D20" w:rsidRDefault="00675A15" w:rsidP="00675A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15" w:rsidRPr="00F86D20" w:rsidRDefault="00675A15" w:rsidP="00675A1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675A15" w:rsidRPr="00F86D20" w:rsidRDefault="00675A15" w:rsidP="00675A1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675A15" w:rsidRPr="00F86D20" w:rsidRDefault="00675A15" w:rsidP="00675A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15" w:rsidRPr="00F86D20" w:rsidRDefault="00675A15" w:rsidP="00675A1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75A15" w:rsidRPr="00F86D20" w:rsidRDefault="00675A15" w:rsidP="00675A1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675A15" w:rsidRPr="00F86D20" w:rsidRDefault="00675A15" w:rsidP="00675A15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675A15" w:rsidRPr="00F86D20" w:rsidRDefault="00675A15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675A15" w:rsidRPr="00F86D20" w:rsidRDefault="00675A15" w:rsidP="00675A15">
      <w:pPr>
        <w:rPr>
          <w:rFonts w:ascii="Times New Roman" w:hAnsi="Times New Roman" w:cs="Times New Roman"/>
          <w:sz w:val="28"/>
          <w:szCs w:val="28"/>
        </w:rPr>
      </w:pPr>
    </w:p>
    <w:p w:rsidR="005A35CF" w:rsidRPr="00675A15" w:rsidRDefault="005A35CF" w:rsidP="00675A15"/>
    <w:sectPr w:rsidR="005A35CF" w:rsidRPr="00675A15" w:rsidSect="00411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4114C6"/>
    <w:rsid w:val="005A35CF"/>
    <w:rsid w:val="00675A15"/>
    <w:rsid w:val="0091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2554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2006-12-31T20:56:00Z</dcterms:modified>
</cp:coreProperties>
</file>