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BFC" w:rsidRDefault="00D67BFC" w:rsidP="00D67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7BFC" w:rsidRDefault="00D67BFC" w:rsidP="00D67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D67BFC" w:rsidRDefault="00D67BFC" w:rsidP="00D67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67BFC" w:rsidRDefault="00D67BFC" w:rsidP="00D67BF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D67BFC" w:rsidRDefault="00D67BFC" w:rsidP="00D67B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Конституцией Российской Федерации;</w:t>
      </w:r>
    </w:p>
    <w:p w:rsidR="00D67BFC" w:rsidRDefault="00D67BFC" w:rsidP="00D67BF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D67BFC" w:rsidRDefault="00D67BFC" w:rsidP="00D67BF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D67BFC" w:rsidRDefault="00D67BFC" w:rsidP="00D67B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D67BFC" w:rsidRDefault="00D67BFC" w:rsidP="00D67B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D67BFC" w:rsidRDefault="00D67BFC" w:rsidP="00D67B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D67BFC" w:rsidRDefault="00D67BFC" w:rsidP="00D67B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D67BFC" w:rsidRDefault="00D67BFC" w:rsidP="00D67BF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D67BFC" w:rsidRDefault="00D67BFC" w:rsidP="00D67BFC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D67BFC" w:rsidRDefault="00D67BFC" w:rsidP="00D67BF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порядк</w:t>
        </w:r>
      </w:hyperlink>
      <w:r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D67BFC" w:rsidRDefault="00D67BFC" w:rsidP="00D67BF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D67BFC" w:rsidRDefault="00D67BFC" w:rsidP="00D67BF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 Распоряжением  Администрации Курской области от 18.05.2015 № 350-ра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67BFC" w:rsidRDefault="00D67BFC" w:rsidP="00D67BFC">
      <w:pPr>
        <w:pStyle w:val="a3"/>
        <w:ind w:firstLine="540"/>
        <w:jc w:val="both"/>
        <w:rPr>
          <w:color w:val="000000"/>
          <w:sz w:val="24"/>
          <w:szCs w:val="24"/>
          <w:lang w:eastAsia="en-US"/>
        </w:rPr>
      </w:pPr>
      <w:r>
        <w:rPr>
          <w:color w:val="00B050"/>
          <w:lang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Постановлением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Петровского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</w:t>
      </w:r>
      <w:r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>
        <w:rPr>
          <w:color w:val="00B05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26 ноября 2018 г. №  34 «О разработке и утверждении административных регламентов предоставления муниципальных услуг»;</w:t>
      </w:r>
    </w:p>
    <w:p w:rsidR="00D67BFC" w:rsidRDefault="00D67BFC" w:rsidP="00D67BFC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Петровского  сельсовета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bCs/>
          <w:sz w:val="24"/>
          <w:szCs w:val="24"/>
        </w:rPr>
        <w:t>11 .03. 2013      №15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об особенностях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«Петровский сельсовет»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»;</w:t>
      </w:r>
    </w:p>
    <w:p w:rsidR="00D67BFC" w:rsidRDefault="00D67BFC" w:rsidP="00D67BF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Решением Собрания депутатов  Петровского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от   28  апреля  2018  года  №32/124 «</w:t>
      </w:r>
      <w:r>
        <w:rPr>
          <w:rFonts w:ascii="Times New Roman" w:hAnsi="Times New Roman" w:cs="Times New Roman"/>
          <w:bCs/>
          <w:sz w:val="24"/>
          <w:szCs w:val="24"/>
        </w:rPr>
        <w:t xml:space="preserve">Об услугах, которые являются необходимыми и обязательными для предоставления органами местного самоуправления муниципального образования «Петровский сельсовет»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    Курской области муниципальных услуг и предоставляемых организациями, участвующими в предоставлении 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D67BFC" w:rsidRDefault="00D67BFC" w:rsidP="00D67B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«Петровский 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Петровского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от 19.11.2010г.№2/15,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465263252010001</w:t>
      </w:r>
      <w:proofErr w:type="gramEnd"/>
    </w:p>
    <w:p w:rsidR="00D67BFC" w:rsidRDefault="00D67BFC" w:rsidP="00D67BFC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D67BFC" w:rsidRDefault="00D67BFC" w:rsidP="00D67BFC">
      <w:pPr>
        <w:spacing w:line="228" w:lineRule="auto"/>
        <w:ind w:firstLine="540"/>
        <w:jc w:val="both"/>
        <w:rPr>
          <w:rFonts w:ascii="Calibri" w:eastAsia="Calibri" w:hAnsi="Calibri" w:cs="Calibri"/>
          <w:color w:val="00B050"/>
          <w:lang w:eastAsia="en-US"/>
        </w:rPr>
      </w:pPr>
    </w:p>
    <w:p w:rsidR="00CF4441" w:rsidRDefault="00CF4441"/>
    <w:sectPr w:rsidR="00CF4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7BFC"/>
    <w:rsid w:val="00CF4441"/>
    <w:rsid w:val="00D6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BFC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paragraph" w:customStyle="1" w:styleId="ConsPlusNormal">
    <w:name w:val="ConsPlusNormal"/>
    <w:rsid w:val="00D67BFC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4">
    <w:name w:val="Hyperlink"/>
    <w:basedOn w:val="a0"/>
    <w:uiPriority w:val="99"/>
    <w:semiHidden/>
    <w:unhideWhenUsed/>
    <w:rsid w:val="00D67BFC"/>
    <w:rPr>
      <w:color w:val="0000FF"/>
      <w:u w:val="single"/>
    </w:rPr>
  </w:style>
  <w:style w:type="character" w:styleId="a5">
    <w:name w:val="Strong"/>
    <w:basedOn w:val="a0"/>
    <w:uiPriority w:val="99"/>
    <w:qFormat/>
    <w:rsid w:val="00D67B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6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674</Words>
  <Characters>3843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2006-12-31T20:34:00Z</dcterms:created>
  <dcterms:modified xsi:type="dcterms:W3CDTF">2006-12-31T20:34:00Z</dcterms:modified>
</cp:coreProperties>
</file>