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58" w:rsidRDefault="00E50B58"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АДМИНИСТРАЦИЯ</w:t>
      </w:r>
    </w:p>
    <w:p w:rsidR="00E50B58" w:rsidRDefault="00E50B58"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ПЕТРОВСКОГО СЕЛЬСОВЕТА</w:t>
      </w:r>
    </w:p>
    <w:p w:rsidR="00E50B58" w:rsidRDefault="00E50B58" w:rsidP="00E50B5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ХОМУТОВСКОГО РАЙОНА КУРСКОЙ ОБЛАСТИ</w:t>
      </w:r>
    </w:p>
    <w:p w:rsidR="00E50B58" w:rsidRDefault="00E50B58" w:rsidP="00E50B58">
      <w:pPr>
        <w:spacing w:after="0" w:line="240" w:lineRule="auto"/>
        <w:jc w:val="center"/>
        <w:rPr>
          <w:rFonts w:ascii="Times New Roman" w:hAnsi="Times New Roman" w:cs="Times New Roman"/>
          <w:b/>
          <w:sz w:val="36"/>
          <w:szCs w:val="36"/>
        </w:rPr>
      </w:pPr>
    </w:p>
    <w:p w:rsidR="00E50B58" w:rsidRDefault="00E50B58" w:rsidP="00E50B5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ПОСТАНОВЛЕНИЕ</w:t>
      </w:r>
    </w:p>
    <w:p w:rsidR="00E50B58" w:rsidRDefault="00E50B58" w:rsidP="00E50B58">
      <w:pPr>
        <w:spacing w:after="0" w:line="240" w:lineRule="auto"/>
        <w:jc w:val="center"/>
        <w:rPr>
          <w:rFonts w:ascii="Times New Roman" w:hAnsi="Times New Roman" w:cs="Times New Roman"/>
          <w:b/>
          <w:sz w:val="40"/>
          <w:szCs w:val="40"/>
        </w:rPr>
      </w:pPr>
    </w:p>
    <w:p w:rsidR="00E50B58" w:rsidRDefault="00E50B58" w:rsidP="00E50B58">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от</w:t>
      </w:r>
      <w:r>
        <w:rPr>
          <w:rFonts w:ascii="Times New Roman" w:hAnsi="Times New Roman" w:cs="Times New Roman"/>
          <w:b/>
          <w:sz w:val="28"/>
          <w:szCs w:val="28"/>
          <w:u w:val="single"/>
        </w:rPr>
        <w:t xml:space="preserve">   21.04. 2017г.     №</w:t>
      </w:r>
      <w:r w:rsidR="004F716A">
        <w:rPr>
          <w:rFonts w:ascii="Times New Roman" w:hAnsi="Times New Roman" w:cs="Times New Roman"/>
          <w:b/>
          <w:sz w:val="28"/>
          <w:szCs w:val="28"/>
          <w:u w:val="single"/>
        </w:rPr>
        <w:t>26</w:t>
      </w:r>
      <w:r>
        <w:rPr>
          <w:rFonts w:ascii="Times New Roman" w:hAnsi="Times New Roman" w:cs="Times New Roman"/>
          <w:b/>
          <w:sz w:val="28"/>
          <w:szCs w:val="28"/>
          <w:u w:val="single"/>
        </w:rPr>
        <w:t xml:space="preserve">__________   </w:t>
      </w:r>
    </w:p>
    <w:p w:rsidR="00E50B58" w:rsidRDefault="00E50B58" w:rsidP="00E50B5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307560, Курская область, </w:t>
      </w:r>
      <w:proofErr w:type="spellStart"/>
      <w:r>
        <w:rPr>
          <w:rFonts w:ascii="Times New Roman" w:hAnsi="Times New Roman" w:cs="Times New Roman"/>
          <w:sz w:val="18"/>
          <w:szCs w:val="18"/>
        </w:rPr>
        <w:t>Хомутовский</w:t>
      </w:r>
      <w:proofErr w:type="spellEnd"/>
      <w:r>
        <w:rPr>
          <w:rFonts w:ascii="Times New Roman" w:hAnsi="Times New Roman" w:cs="Times New Roman"/>
          <w:sz w:val="18"/>
          <w:szCs w:val="18"/>
        </w:rPr>
        <w:t xml:space="preserve"> район с</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оды</w:t>
      </w:r>
    </w:p>
    <w:p w:rsidR="00E50B58" w:rsidRDefault="00E50B58" w:rsidP="00E50B58">
      <w:pPr>
        <w:tabs>
          <w:tab w:val="left" w:pos="129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778"/>
      </w:tblGrid>
      <w:tr w:rsidR="00E50B58" w:rsidTr="00E50B58">
        <w:tc>
          <w:tcPr>
            <w:tcW w:w="5778" w:type="dxa"/>
            <w:hideMark/>
          </w:tcPr>
          <w:p w:rsidR="00E50B58" w:rsidRDefault="00E50B58" w:rsidP="00E50B58">
            <w:pPr>
              <w:widowControl w:val="0"/>
              <w:autoSpaceDE w:val="0"/>
              <w:autoSpaceDN w:val="0"/>
              <w:adjustRightInd w:val="0"/>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rPr>
              <w:t xml:space="preserve">Об утверждении административного регламента Администрации Петровского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5C627F">
              <w:rPr>
                <w:rFonts w:ascii="Times New Roman" w:hAnsi="Times New Roman" w:cs="Times New Roman"/>
                <w:b/>
                <w:bCs/>
                <w:sz w:val="28"/>
                <w:szCs w:val="28"/>
                <w:lang w:eastAsia="ru-RU"/>
              </w:rPr>
              <w:t>«Назначение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муниципального 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tc>
      </w:tr>
    </w:tbl>
    <w:p w:rsidR="00E50B58" w:rsidRDefault="00E50B58" w:rsidP="00E50B58">
      <w:pPr>
        <w:pStyle w:val="af0"/>
        <w:spacing w:before="0" w:beforeAutospacing="0" w:after="0" w:afterAutospacing="0"/>
        <w:jc w:val="both"/>
        <w:rPr>
          <w:sz w:val="28"/>
          <w:szCs w:val="28"/>
          <w:lang w:eastAsia="ar-SA"/>
        </w:rPr>
      </w:pPr>
    </w:p>
    <w:p w:rsidR="00E50B58" w:rsidRDefault="00E50B58" w:rsidP="00E50B58">
      <w:pPr>
        <w:pStyle w:val="af0"/>
        <w:spacing w:before="0" w:beforeAutospacing="0" w:after="0" w:afterAutospacing="0"/>
        <w:ind w:firstLine="709"/>
        <w:jc w:val="both"/>
        <w:rPr>
          <w:b/>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Петровского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Петровского сельсовета Хомутовского района</w:t>
      </w:r>
      <w:r>
        <w:rPr>
          <w:b/>
          <w:sz w:val="28"/>
          <w:szCs w:val="28"/>
        </w:rPr>
        <w:t xml:space="preserve"> </w:t>
      </w:r>
    </w:p>
    <w:p w:rsidR="00E50B58" w:rsidRDefault="00E50B58" w:rsidP="00E50B58">
      <w:pPr>
        <w:pStyle w:val="af0"/>
        <w:spacing w:before="0" w:beforeAutospacing="0" w:after="0" w:afterAutospacing="0"/>
        <w:ind w:firstLine="709"/>
        <w:jc w:val="center"/>
        <w:rPr>
          <w:b/>
          <w:sz w:val="28"/>
          <w:szCs w:val="28"/>
        </w:rPr>
      </w:pPr>
      <w:r>
        <w:rPr>
          <w:b/>
          <w:sz w:val="28"/>
          <w:szCs w:val="28"/>
        </w:rPr>
        <w:t>ПОСТАНОВЛЯЕТ:</w:t>
      </w:r>
    </w:p>
    <w:p w:rsidR="00E50B58" w:rsidRPr="00E50B58" w:rsidRDefault="00E50B58" w:rsidP="00E50B58">
      <w:pPr>
        <w:widowControl w:val="0"/>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50B58">
        <w:rPr>
          <w:rFonts w:ascii="Times New Roman" w:hAnsi="Times New Roman" w:cs="Times New Roman"/>
          <w:sz w:val="28"/>
          <w:szCs w:val="28"/>
        </w:rPr>
        <w:t>1.Утвердить прилагаемый  административный регламент</w:t>
      </w:r>
      <w:r w:rsidRPr="00E50B58">
        <w:rPr>
          <w:rFonts w:ascii="Times New Roman" w:hAnsi="Times New Roman" w:cs="Times New Roman"/>
          <w:bCs/>
          <w:sz w:val="28"/>
          <w:szCs w:val="28"/>
        </w:rPr>
        <w:t xml:space="preserve"> Администрации Петровского сельсовета Хомутовского  района Курской области</w:t>
      </w:r>
      <w:r w:rsidRPr="00E50B58">
        <w:rPr>
          <w:rFonts w:ascii="Times New Roman" w:hAnsi="Times New Roman" w:cs="Times New Roman"/>
          <w:sz w:val="28"/>
          <w:szCs w:val="28"/>
        </w:rPr>
        <w:t xml:space="preserve"> по предоставлению муниципальной услуги </w:t>
      </w:r>
      <w:r w:rsidRPr="00E50B58">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образования Курской области, и ежемесячной доплаты к пенсии выборным должностным лицам»</w:t>
      </w:r>
      <w:r w:rsidRPr="00E50B58">
        <w:rPr>
          <w:rFonts w:ascii="Times New Roman" w:hAnsi="Times New Roman" w:cs="Times New Roman"/>
          <w:bCs/>
          <w:snapToGrid w:val="0"/>
          <w:sz w:val="28"/>
          <w:szCs w:val="28"/>
          <w:lang w:eastAsia="ru-RU"/>
        </w:rPr>
        <w:t>.</w:t>
      </w:r>
    </w:p>
    <w:p w:rsidR="00E50B58" w:rsidRDefault="00E50B58" w:rsidP="00E50B58">
      <w:pPr>
        <w:spacing w:after="0" w:line="240" w:lineRule="auto"/>
        <w:ind w:firstLine="709"/>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2.Постановление Администрации Петровского сельсовета Хомутовского района №33 от 05.07.2016</w:t>
      </w:r>
      <w:r>
        <w:rPr>
          <w:rFonts w:ascii="Times New Roman" w:hAnsi="Times New Roman" w:cs="Times New Roman"/>
          <w:sz w:val="28"/>
          <w:szCs w:val="28"/>
        </w:rPr>
        <w:t xml:space="preserve"> </w:t>
      </w:r>
      <w:r w:rsidRPr="00E50B58">
        <w:rPr>
          <w:rFonts w:ascii="Times New Roman" w:hAnsi="Times New Roman" w:cs="Times New Roman"/>
          <w:sz w:val="28"/>
          <w:szCs w:val="28"/>
        </w:rPr>
        <w:t>«Об утверждении  административного регламента Администрации Петровского сельсовета Хомутовского района Курской области по предоставлению муниципальной услуги «</w:t>
      </w:r>
      <w:r w:rsidRPr="00E50B58">
        <w:rPr>
          <w:rFonts w:ascii="Times New Roman" w:hAnsi="Times New Roman" w:cs="Times New Roman"/>
          <w:bCs/>
          <w:color w:val="000000"/>
          <w:sz w:val="28"/>
          <w:szCs w:val="28"/>
        </w:rPr>
        <w:t>Назначение и выплата пенсии за выслугу лет лицам, замещавшим должности муниципальной службы в администрации</w:t>
      </w:r>
      <w:r w:rsidRPr="00E50B58">
        <w:rPr>
          <w:rFonts w:ascii="Times New Roman" w:hAnsi="Times New Roman" w:cs="Times New Roman"/>
          <w:bCs/>
          <w:sz w:val="28"/>
          <w:szCs w:val="28"/>
        </w:rPr>
        <w:t xml:space="preserve"> Петровского сельсовета Хомутовского района Курской области</w:t>
      </w:r>
      <w:r w:rsidRPr="00E50B58">
        <w:rPr>
          <w:rFonts w:ascii="Times New Roman" w:hAnsi="Times New Roman" w:cs="Times New Roman"/>
          <w:bCs/>
          <w:color w:val="000000"/>
          <w:sz w:val="28"/>
          <w:szCs w:val="28"/>
        </w:rPr>
        <w:t xml:space="preserve"> и ежемесячной доплаты к пенсии выборным должностным лицам</w:t>
      </w:r>
      <w:r w:rsidRPr="00E50B58">
        <w:rPr>
          <w:rFonts w:ascii="Times New Roman" w:hAnsi="Times New Roman" w:cs="Times New Roman"/>
          <w:bCs/>
          <w:sz w:val="28"/>
          <w:szCs w:val="28"/>
          <w:lang w:eastAsia="ar-SA"/>
        </w:rPr>
        <w:t>»</w:t>
      </w:r>
      <w:r>
        <w:rPr>
          <w:rFonts w:ascii="Times New Roman" w:hAnsi="Times New Roman" w:cs="Times New Roman"/>
          <w:bCs/>
          <w:sz w:val="28"/>
          <w:szCs w:val="28"/>
        </w:rPr>
        <w:t xml:space="preserve">  считать утратившим силу.</w:t>
      </w:r>
      <w:proofErr w:type="gramEnd"/>
    </w:p>
    <w:p w:rsidR="00E50B58" w:rsidRDefault="00E50B58" w:rsidP="00E50B5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Петровского сельсовета Хомутовского района    Т.В.Рогулину.</w:t>
      </w:r>
    </w:p>
    <w:p w:rsidR="00E50B58" w:rsidRDefault="00E50B58" w:rsidP="00E50B58">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4.Постановление вступает в силу со дня его подписания.</w:t>
      </w:r>
    </w:p>
    <w:p w:rsidR="00E50B58" w:rsidRDefault="00E50B58" w:rsidP="00E50B58">
      <w:pPr>
        <w:spacing w:after="0" w:line="240" w:lineRule="auto"/>
        <w:jc w:val="both"/>
        <w:rPr>
          <w:rFonts w:ascii="Times New Roman" w:hAnsi="Times New Roman" w:cs="Times New Roman"/>
          <w:sz w:val="28"/>
          <w:szCs w:val="28"/>
        </w:rPr>
      </w:pPr>
    </w:p>
    <w:p w:rsidR="00E50B58" w:rsidRDefault="00E50B58" w:rsidP="00E50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Петровского сельсовета</w:t>
      </w:r>
    </w:p>
    <w:p w:rsidR="00E50B58" w:rsidRDefault="00E50B58" w:rsidP="00E50B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Н.А.Седых</w:t>
      </w:r>
    </w:p>
    <w:p w:rsidR="00953DAA" w:rsidRDefault="00953DAA"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Default="00E50B58"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p>
    <w:p w:rsidR="00E50B58" w:rsidRPr="008E1AFC" w:rsidRDefault="004F716A" w:rsidP="00E50B58">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noProof/>
          <w:sz w:val="24"/>
          <w:szCs w:val="24"/>
          <w:lang w:eastAsia="ru-RU"/>
        </w:rPr>
        <w:lastRenderedPageBreak/>
        <w:pict>
          <v:rect id="_x0000_s1029" style="position:absolute;margin-left:190.1pt;margin-top:-18.25pt;width:108.75pt;height:26.25pt;z-index:4" strokecolor="white"/>
        </w:pict>
      </w:r>
    </w:p>
    <w:p w:rsidR="00953DAA" w:rsidRPr="00A10F6A" w:rsidRDefault="00953DAA" w:rsidP="004F716A">
      <w:pPr>
        <w:suppressAutoHyphens/>
        <w:spacing w:after="0" w:line="240" w:lineRule="auto"/>
        <w:jc w:val="right"/>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5C627F" w:rsidRPr="005C627F" w:rsidRDefault="005C627F" w:rsidP="004F716A">
      <w:pPr>
        <w:spacing w:after="0" w:line="240" w:lineRule="auto"/>
        <w:jc w:val="right"/>
        <w:rPr>
          <w:rFonts w:ascii="Times New Roman" w:hAnsi="Times New Roman" w:cs="Times New Roman"/>
          <w:sz w:val="28"/>
          <w:szCs w:val="28"/>
        </w:rPr>
      </w:pPr>
      <w:r w:rsidRPr="005C627F">
        <w:rPr>
          <w:rFonts w:ascii="Times New Roman" w:hAnsi="Times New Roman" w:cs="Times New Roman"/>
          <w:sz w:val="28"/>
          <w:szCs w:val="28"/>
        </w:rPr>
        <w:t xml:space="preserve">постановлением Администрации </w:t>
      </w:r>
    </w:p>
    <w:p w:rsidR="005C627F" w:rsidRPr="005C627F" w:rsidRDefault="005C627F" w:rsidP="004F716A">
      <w:pPr>
        <w:spacing w:after="0" w:line="240" w:lineRule="auto"/>
        <w:jc w:val="right"/>
        <w:rPr>
          <w:rFonts w:ascii="Times New Roman" w:hAnsi="Times New Roman" w:cs="Times New Roman"/>
          <w:sz w:val="28"/>
          <w:szCs w:val="28"/>
        </w:rPr>
      </w:pPr>
      <w:r w:rsidRPr="005C627F">
        <w:rPr>
          <w:rFonts w:ascii="Times New Roman" w:hAnsi="Times New Roman" w:cs="Times New Roman"/>
          <w:sz w:val="28"/>
          <w:szCs w:val="28"/>
        </w:rPr>
        <w:t>Петровского сельсовета</w:t>
      </w:r>
    </w:p>
    <w:p w:rsidR="005C627F" w:rsidRPr="005C627F" w:rsidRDefault="005C627F" w:rsidP="004F716A">
      <w:pPr>
        <w:spacing w:after="0" w:line="240" w:lineRule="auto"/>
        <w:jc w:val="right"/>
        <w:rPr>
          <w:rFonts w:ascii="Times New Roman" w:hAnsi="Times New Roman" w:cs="Times New Roman"/>
          <w:sz w:val="28"/>
          <w:szCs w:val="28"/>
        </w:rPr>
      </w:pPr>
      <w:r w:rsidRPr="005C627F">
        <w:rPr>
          <w:rFonts w:ascii="Times New Roman" w:hAnsi="Times New Roman" w:cs="Times New Roman"/>
          <w:sz w:val="28"/>
          <w:szCs w:val="28"/>
        </w:rPr>
        <w:t xml:space="preserve">Хомутовского  района Курской области </w:t>
      </w:r>
    </w:p>
    <w:p w:rsidR="00953DAA" w:rsidRPr="00A10F6A" w:rsidRDefault="00953DAA" w:rsidP="004F716A">
      <w:pPr>
        <w:suppressAutoHyphens/>
        <w:spacing w:after="0" w:line="240" w:lineRule="auto"/>
        <w:jc w:val="right"/>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от </w:t>
      </w:r>
      <w:r w:rsidR="00E50B58">
        <w:rPr>
          <w:rFonts w:ascii="Times New Roman" w:hAnsi="Times New Roman" w:cs="Times New Roman"/>
          <w:sz w:val="28"/>
          <w:szCs w:val="28"/>
          <w:lang w:eastAsia="ar-SA"/>
        </w:rPr>
        <w:t>21.04.</w:t>
      </w:r>
      <w:r w:rsidR="00E50B58" w:rsidRPr="004F716A">
        <w:rPr>
          <w:rFonts w:ascii="Times New Roman" w:hAnsi="Times New Roman" w:cs="Times New Roman"/>
          <w:sz w:val="28"/>
          <w:szCs w:val="28"/>
          <w:lang w:eastAsia="ar-SA"/>
        </w:rPr>
        <w:t xml:space="preserve">2014 </w:t>
      </w:r>
      <w:r w:rsidRPr="004F716A">
        <w:rPr>
          <w:rFonts w:ascii="Times New Roman" w:hAnsi="Times New Roman" w:cs="Times New Roman"/>
          <w:sz w:val="28"/>
          <w:szCs w:val="28"/>
          <w:lang w:eastAsia="ar-SA"/>
        </w:rPr>
        <w:t>№</w:t>
      </w:r>
      <w:r w:rsidR="004F716A" w:rsidRPr="004F716A">
        <w:rPr>
          <w:rFonts w:ascii="Times New Roman" w:hAnsi="Times New Roman" w:cs="Times New Roman"/>
          <w:sz w:val="28"/>
          <w:szCs w:val="28"/>
          <w:lang w:eastAsia="ar-SA"/>
        </w:rPr>
        <w:t>26</w:t>
      </w:r>
    </w:p>
    <w:p w:rsidR="00953DAA" w:rsidRPr="00A10F6A" w:rsidRDefault="00953DAA" w:rsidP="004F716A">
      <w:pPr>
        <w:suppressAutoHyphens/>
        <w:spacing w:after="0" w:line="240" w:lineRule="auto"/>
        <w:jc w:val="right"/>
        <w:rPr>
          <w:rFonts w:ascii="Times New Roman" w:hAnsi="Times New Roman" w:cs="Times New Roman"/>
          <w:b/>
          <w:bCs/>
          <w:sz w:val="28"/>
          <w:szCs w:val="28"/>
          <w:lang w:eastAsia="ar-SA"/>
        </w:rPr>
      </w:pPr>
    </w:p>
    <w:p w:rsidR="00953DAA" w:rsidRPr="007605EF" w:rsidRDefault="00953DAA" w:rsidP="007605EF">
      <w:pPr>
        <w:tabs>
          <w:tab w:val="left" w:pos="2585"/>
        </w:tabs>
        <w:autoSpaceDN w:val="0"/>
        <w:adjustRightInd w:val="0"/>
        <w:spacing w:line="240" w:lineRule="auto"/>
        <w:rPr>
          <w:rFonts w:ascii="Times New Roman" w:hAnsi="Times New Roman" w:cs="Times New Roman"/>
          <w:sz w:val="28"/>
          <w:szCs w:val="28"/>
          <w:lang w:eastAsia="ru-RU"/>
        </w:rPr>
      </w:pPr>
      <w:bookmarkStart w:id="0" w:name="_GoBack"/>
      <w:bookmarkEnd w:id="0"/>
    </w:p>
    <w:p w:rsidR="00953DAA" w:rsidRPr="00A10F6A" w:rsidRDefault="00953DAA"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 xml:space="preserve">Администрации Петровского сельсовета Хомутовского района </w:t>
      </w:r>
    </w:p>
    <w:p w:rsidR="005C627F" w:rsidRPr="005C627F" w:rsidRDefault="005C627F" w:rsidP="005C627F">
      <w:pPr>
        <w:spacing w:after="0" w:line="240" w:lineRule="auto"/>
        <w:jc w:val="center"/>
        <w:rPr>
          <w:rFonts w:ascii="Times New Roman" w:hAnsi="Times New Roman" w:cs="Times New Roman"/>
          <w:b/>
          <w:sz w:val="28"/>
          <w:szCs w:val="28"/>
        </w:rPr>
      </w:pPr>
      <w:r w:rsidRPr="005C627F">
        <w:rPr>
          <w:rFonts w:ascii="Times New Roman" w:hAnsi="Times New Roman" w:cs="Times New Roman"/>
          <w:b/>
          <w:sz w:val="28"/>
          <w:szCs w:val="28"/>
        </w:rPr>
        <w:t>Курской области по предоставлению муниципальной услуги</w:t>
      </w:r>
    </w:p>
    <w:p w:rsidR="00953DAA" w:rsidRPr="00A10F6A" w:rsidRDefault="00953DAA" w:rsidP="005C627F">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C627F">
        <w:rPr>
          <w:rFonts w:ascii="Times New Roman" w:hAnsi="Times New Roman" w:cs="Times New Roman"/>
          <w:b/>
          <w:bCs/>
          <w:sz w:val="28"/>
          <w:szCs w:val="28"/>
          <w:lang w:eastAsia="ru-RU"/>
        </w:rPr>
        <w:t xml:space="preserve"> «Назначение и выплата пенсии за выслугу лет лицам, замещавшим</w:t>
      </w:r>
      <w:r w:rsidRPr="005207A9">
        <w:rPr>
          <w:rFonts w:ascii="Times New Roman" w:hAnsi="Times New Roman" w:cs="Times New Roman"/>
          <w:b/>
          <w:bCs/>
          <w:sz w:val="28"/>
          <w:szCs w:val="28"/>
          <w:lang w:eastAsia="ru-RU"/>
        </w:rPr>
        <w:t xml:space="preserve"> должности муниципальной службы в администрации </w:t>
      </w:r>
      <w:r>
        <w:rPr>
          <w:rFonts w:ascii="Times New Roman" w:hAnsi="Times New Roman" w:cs="Times New Roman"/>
          <w:b/>
          <w:bCs/>
          <w:sz w:val="28"/>
          <w:szCs w:val="28"/>
          <w:lang w:eastAsia="ru-RU"/>
        </w:rPr>
        <w:t xml:space="preserve">муниципального </w:t>
      </w:r>
      <w:r w:rsidR="001A0526">
        <w:rPr>
          <w:rFonts w:ascii="Times New Roman" w:hAnsi="Times New Roman" w:cs="Times New Roman"/>
          <w:b/>
          <w:bCs/>
          <w:sz w:val="28"/>
          <w:szCs w:val="28"/>
          <w:lang w:eastAsia="ru-RU"/>
        </w:rPr>
        <w:t>образования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53DAA" w:rsidRPr="008E1AFC" w:rsidRDefault="00953DAA"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53DAA" w:rsidRPr="008E1AFC" w:rsidRDefault="00953DAA"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8E1AFC" w:rsidRDefault="00953DAA"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53DAA" w:rsidRPr="008E1AFC" w:rsidRDefault="00953DAA"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953DAA" w:rsidRPr="008E1AFC" w:rsidRDefault="00953DAA"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53DAA" w:rsidRPr="008E1AFC" w:rsidRDefault="00953DAA"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53DAA" w:rsidRPr="005207A9" w:rsidRDefault="00953DAA"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953DAA" w:rsidRPr="005207A9" w:rsidRDefault="00953DAA"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953DAA" w:rsidRPr="005207A9" w:rsidRDefault="00953DAA"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953DAA" w:rsidRPr="008E1AFC" w:rsidRDefault="00953DAA"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82DE1" w:rsidRPr="00B82DE1" w:rsidRDefault="00953DAA" w:rsidP="00B82DE1">
      <w:pPr>
        <w:pStyle w:val="a8"/>
        <w:rPr>
          <w:sz w:val="28"/>
          <w:szCs w:val="28"/>
        </w:rPr>
      </w:pPr>
      <w:r w:rsidRPr="00A10F6A">
        <w:rPr>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w:t>
      </w:r>
      <w:r w:rsidR="00B82DE1">
        <w:rPr>
          <w:sz w:val="28"/>
          <w:szCs w:val="28"/>
          <w:lang w:eastAsia="ru-RU"/>
        </w:rPr>
        <w:t>оставлении муниципальной услуги.</w:t>
      </w:r>
      <w:r w:rsidRPr="00A10F6A">
        <w:rPr>
          <w:sz w:val="28"/>
          <w:szCs w:val="28"/>
          <w:lang w:eastAsia="ru-RU"/>
        </w:rPr>
        <w:t xml:space="preserve"> </w:t>
      </w:r>
      <w:r w:rsidR="00B82DE1" w:rsidRPr="00B82DE1">
        <w:rPr>
          <w:sz w:val="28"/>
          <w:szCs w:val="28"/>
        </w:rPr>
        <w:t>Администрация Петровского сельсовета Хомутовского района:</w:t>
      </w:r>
    </w:p>
    <w:p w:rsidR="00B82DE1" w:rsidRPr="00B82DE1" w:rsidRDefault="00B82DE1" w:rsidP="004F716A">
      <w:pPr>
        <w:pStyle w:val="a8"/>
        <w:rPr>
          <w:sz w:val="28"/>
          <w:szCs w:val="28"/>
        </w:rPr>
      </w:pPr>
      <w:r w:rsidRPr="00B82DE1">
        <w:rPr>
          <w:sz w:val="28"/>
          <w:szCs w:val="28"/>
        </w:rPr>
        <w:t xml:space="preserve">Россия, Курская область, </w:t>
      </w:r>
      <w:proofErr w:type="spellStart"/>
      <w:r w:rsidRPr="00B82DE1">
        <w:rPr>
          <w:sz w:val="28"/>
          <w:szCs w:val="28"/>
        </w:rPr>
        <w:t>Хомутовский</w:t>
      </w:r>
      <w:proofErr w:type="spellEnd"/>
      <w:r w:rsidRPr="00B82DE1">
        <w:rPr>
          <w:sz w:val="28"/>
          <w:szCs w:val="28"/>
        </w:rPr>
        <w:t xml:space="preserve"> район, с. Поды, ул</w:t>
      </w:r>
      <w:proofErr w:type="gramStart"/>
      <w:r w:rsidRPr="00B82DE1">
        <w:rPr>
          <w:sz w:val="28"/>
          <w:szCs w:val="28"/>
        </w:rPr>
        <w:t>.Н</w:t>
      </w:r>
      <w:proofErr w:type="gramEnd"/>
      <w:r w:rsidRPr="00B82DE1">
        <w:rPr>
          <w:sz w:val="28"/>
          <w:szCs w:val="28"/>
        </w:rPr>
        <w:t xml:space="preserve">овая, д. 26  </w:t>
      </w:r>
    </w:p>
    <w:p w:rsidR="00953DAA" w:rsidRDefault="00953DAA" w:rsidP="004F71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82DE1">
        <w:rPr>
          <w:rFonts w:ascii="Times New Roman" w:hAnsi="Times New Roman" w:cs="Times New Roman"/>
          <w:sz w:val="28"/>
          <w:szCs w:val="28"/>
          <w:lang w:eastAsia="ru-RU"/>
        </w:rPr>
        <w:t>График работы:</w:t>
      </w:r>
    </w:p>
    <w:p w:rsidR="004F716A" w:rsidRDefault="004F716A" w:rsidP="004F716A">
      <w:pPr>
        <w:widowControl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1" style="position:absolute;left:0;text-align:left;margin-left:200.6pt;margin-top:-12.25pt;width:1in;height:42pt;z-index:5" strokecolor="white"/>
        </w:pict>
      </w:r>
      <w:r>
        <w:rPr>
          <w:rFonts w:ascii="Times New Roman" w:hAnsi="Times New Roman" w:cs="Times New Roman"/>
          <w:noProof/>
          <w:sz w:val="28"/>
          <w:szCs w:val="28"/>
          <w:lang w:eastAsia="ru-RU"/>
        </w:rPr>
        <w:pict>
          <v:rect id="_x0000_s1032" style="position:absolute;left:0;text-align:left;margin-left:184.85pt;margin-top:-16pt;width:119.25pt;height:23.25pt;z-index:6" strokecolor="white"/>
        </w:pict>
      </w:r>
    </w:p>
    <w:p w:rsidR="004F716A" w:rsidRPr="00B82DE1" w:rsidRDefault="004F716A" w:rsidP="004F716A">
      <w:pPr>
        <w:widowControl w:val="0"/>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Layout w:type="fixed"/>
        <w:tblLook w:val="00A0"/>
      </w:tblPr>
      <w:tblGrid>
        <w:gridCol w:w="3794"/>
        <w:gridCol w:w="5571"/>
      </w:tblGrid>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Понедельник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4F716A">
            <w:pPr>
              <w:suppressAutoHyphens/>
              <w:snapToGrid w:val="0"/>
              <w:spacing w:after="0" w:line="240" w:lineRule="auto"/>
              <w:jc w:val="both"/>
              <w:rPr>
                <w:rFonts w:ascii="Times New Roman" w:hAnsi="Times New Roman" w:cs="Times New Roman"/>
                <w:sz w:val="28"/>
                <w:szCs w:val="28"/>
                <w:lang w:eastAsia="ar-SA"/>
              </w:rPr>
            </w:pPr>
            <w:r w:rsidRPr="00B82DE1">
              <w:rPr>
                <w:rFonts w:ascii="Times New Roman" w:hAnsi="Times New Roman" w:cs="Times New Roman"/>
                <w:sz w:val="28"/>
                <w:szCs w:val="28"/>
              </w:rPr>
              <w:t>Вторник</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4F716A">
            <w:pPr>
              <w:spacing w:after="0" w:line="240" w:lineRule="auto"/>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lastRenderedPageBreak/>
              <w:t>Среда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Четверг</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Пятница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с 9-00  до 17-00, перерыв с 13-00 до 14-00</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Суббота</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r w:rsidR="00B82DE1" w:rsidRPr="00B82DE1" w:rsidTr="00B82DE1">
        <w:tc>
          <w:tcPr>
            <w:tcW w:w="3794" w:type="dxa"/>
            <w:tcBorders>
              <w:top w:val="single" w:sz="4" w:space="0" w:color="000000"/>
              <w:left w:val="single" w:sz="4" w:space="0" w:color="000000"/>
              <w:bottom w:val="single" w:sz="4" w:space="0" w:color="000000"/>
              <w:right w:val="nil"/>
            </w:tcBorders>
          </w:tcPr>
          <w:p w:rsidR="00B82DE1" w:rsidRPr="00B82DE1" w:rsidRDefault="00B82DE1" w:rsidP="00B82DE1">
            <w:pPr>
              <w:suppressAutoHyphens/>
              <w:snapToGrid w:val="0"/>
              <w:spacing w:after="100" w:afterAutospacing="1"/>
              <w:jc w:val="both"/>
              <w:rPr>
                <w:rFonts w:ascii="Times New Roman" w:hAnsi="Times New Roman" w:cs="Times New Roman"/>
                <w:sz w:val="28"/>
                <w:szCs w:val="28"/>
                <w:lang w:eastAsia="ar-SA"/>
              </w:rPr>
            </w:pPr>
            <w:r w:rsidRPr="00B82DE1">
              <w:rPr>
                <w:rFonts w:ascii="Times New Roman" w:hAnsi="Times New Roman" w:cs="Times New Roman"/>
                <w:sz w:val="28"/>
                <w:szCs w:val="28"/>
              </w:rPr>
              <w:t>Воскресенье</w:t>
            </w:r>
          </w:p>
        </w:tc>
        <w:tc>
          <w:tcPr>
            <w:tcW w:w="5571" w:type="dxa"/>
            <w:tcBorders>
              <w:top w:val="single" w:sz="4" w:space="0" w:color="000000"/>
              <w:left w:val="single" w:sz="4" w:space="0" w:color="000000"/>
              <w:bottom w:val="single" w:sz="4" w:space="0" w:color="000000"/>
              <w:right w:val="single" w:sz="4" w:space="0" w:color="000000"/>
            </w:tcBorders>
          </w:tcPr>
          <w:p w:rsidR="00B82DE1" w:rsidRPr="00B82DE1" w:rsidRDefault="00B82DE1" w:rsidP="00B82DE1">
            <w:pPr>
              <w:spacing w:after="100" w:afterAutospacing="1"/>
              <w:rPr>
                <w:rFonts w:ascii="Times New Roman" w:hAnsi="Times New Roman" w:cs="Times New Roman"/>
                <w:sz w:val="28"/>
                <w:szCs w:val="28"/>
              </w:rPr>
            </w:pPr>
            <w:r w:rsidRPr="00B82DE1">
              <w:rPr>
                <w:rFonts w:ascii="Times New Roman" w:hAnsi="Times New Roman" w:cs="Times New Roman"/>
                <w:sz w:val="28"/>
                <w:szCs w:val="28"/>
              </w:rPr>
              <w:t>выходной</w:t>
            </w:r>
          </w:p>
        </w:tc>
      </w:tr>
    </w:tbl>
    <w:p w:rsidR="00953DAA" w:rsidRPr="00B82DE1"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A10F6A" w:rsidRDefault="00953DAA" w:rsidP="00B82DE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53DAA" w:rsidRPr="00B82DE1" w:rsidRDefault="00B82DE1" w:rsidP="00B82DE1">
      <w:pPr>
        <w:pStyle w:val="a8"/>
        <w:rPr>
          <w:sz w:val="28"/>
          <w:szCs w:val="28"/>
        </w:rPr>
      </w:pPr>
      <w:r w:rsidRPr="00B82DE1">
        <w:rPr>
          <w:sz w:val="28"/>
          <w:szCs w:val="28"/>
          <w:lang w:eastAsia="ru-RU"/>
        </w:rPr>
        <w:t>Справочный т</w:t>
      </w:r>
      <w:r w:rsidRPr="00B82DE1">
        <w:rPr>
          <w:sz w:val="28"/>
          <w:szCs w:val="28"/>
        </w:rPr>
        <w:t>елефон Администрации Петровского сельсовета, Хомутовского района: 8 (471-37) 3-94-24</w:t>
      </w:r>
      <w:r>
        <w:rPr>
          <w:sz w:val="28"/>
          <w:szCs w:val="28"/>
        </w:rPr>
        <w:t>.</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w:t>
      </w:r>
      <w:r w:rsidR="00B82DE1">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 xml:space="preserve">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w:t>
      </w:r>
      <w:r w:rsidR="00B82DE1">
        <w:rPr>
          <w:rFonts w:ascii="Times New Roman" w:hAnsi="Times New Roman" w:cs="Times New Roman"/>
          <w:sz w:val="28"/>
          <w:szCs w:val="28"/>
          <w:lang w:eastAsia="ru-RU"/>
        </w:rPr>
        <w:t>ого</w:t>
      </w:r>
      <w:r w:rsidRPr="00A10F6A">
        <w:rPr>
          <w:rFonts w:ascii="Times New Roman" w:hAnsi="Times New Roman" w:cs="Times New Roman"/>
          <w:sz w:val="28"/>
          <w:szCs w:val="28"/>
          <w:lang w:eastAsia="ru-RU"/>
        </w:rPr>
        <w:t xml:space="preserve"> сайт</w:t>
      </w:r>
      <w:r w:rsidR="00B82DE1">
        <w:rPr>
          <w:rFonts w:ascii="Times New Roman" w:hAnsi="Times New Roman" w:cs="Times New Roman"/>
          <w:sz w:val="28"/>
          <w:szCs w:val="28"/>
          <w:lang w:eastAsia="ru-RU"/>
        </w:rPr>
        <w:t>а</w:t>
      </w:r>
      <w:r w:rsidRPr="00A10F6A">
        <w:rPr>
          <w:rFonts w:ascii="Times New Roman" w:hAnsi="Times New Roman" w:cs="Times New Roman"/>
          <w:sz w:val="28"/>
          <w:szCs w:val="28"/>
          <w:lang w:eastAsia="ru-RU"/>
        </w:rPr>
        <w:t xml:space="preserve"> </w:t>
      </w:r>
      <w:r w:rsidR="00B82DE1" w:rsidRPr="00B82DE1">
        <w:rPr>
          <w:rFonts w:ascii="Times New Roman" w:hAnsi="Times New Roman" w:cs="Times New Roman"/>
          <w:sz w:val="28"/>
          <w:szCs w:val="28"/>
        </w:rPr>
        <w:t>Администрации</w:t>
      </w:r>
      <w:r w:rsidR="00B82DE1" w:rsidRPr="00A10F6A">
        <w:rPr>
          <w:rFonts w:ascii="Times New Roman" w:hAnsi="Times New Roman" w:cs="Times New Roman"/>
          <w:sz w:val="28"/>
          <w:szCs w:val="28"/>
          <w:lang w:eastAsia="ru-RU"/>
        </w:rPr>
        <w:t xml:space="preserve"> </w:t>
      </w:r>
      <w:r w:rsidRPr="00A10F6A">
        <w:rPr>
          <w:rFonts w:ascii="Times New Roman" w:hAnsi="Times New Roman" w:cs="Times New Roman"/>
          <w:sz w:val="28"/>
          <w:szCs w:val="28"/>
          <w:lang w:eastAsia="ru-RU"/>
        </w:rPr>
        <w:t>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Адрес официального  сайта муниципального </w:t>
      </w:r>
      <w:r w:rsidR="00B82DE1">
        <w:rPr>
          <w:rFonts w:ascii="Times New Roman" w:hAnsi="Times New Roman" w:cs="Times New Roman"/>
          <w:sz w:val="28"/>
          <w:szCs w:val="28"/>
          <w:lang w:eastAsia="ru-RU"/>
        </w:rPr>
        <w:t>образования «Петровский сельсовет</w:t>
      </w:r>
      <w:r w:rsidRPr="00A10F6A">
        <w:rPr>
          <w:rFonts w:ascii="Times New Roman" w:hAnsi="Times New Roman" w:cs="Times New Roman"/>
          <w:sz w:val="28"/>
          <w:szCs w:val="28"/>
          <w:lang w:eastAsia="ru-RU"/>
        </w:rPr>
        <w:t>»</w:t>
      </w:r>
      <w:r w:rsidR="00B82DE1" w:rsidRPr="00B82DE1">
        <w:rPr>
          <w:rFonts w:cs="Times New Roman"/>
          <w:sz w:val="28"/>
          <w:szCs w:val="28"/>
        </w:rPr>
        <w:t xml:space="preserve"> </w:t>
      </w:r>
      <w:r w:rsidR="00B82DE1" w:rsidRPr="00B82DE1">
        <w:rPr>
          <w:rFonts w:ascii="Times New Roman" w:hAnsi="Times New Roman" w:cs="Times New Roman"/>
          <w:sz w:val="28"/>
          <w:szCs w:val="28"/>
        </w:rPr>
        <w:t>Хомутовского района</w:t>
      </w:r>
      <w:r w:rsidRPr="00A10F6A">
        <w:rPr>
          <w:rFonts w:ascii="Times New Roman" w:hAnsi="Times New Roman" w:cs="Times New Roman"/>
          <w:sz w:val="28"/>
          <w:szCs w:val="28"/>
          <w:lang w:eastAsia="ru-RU"/>
        </w:rPr>
        <w:t xml:space="preserve"> Курской области </w:t>
      </w:r>
      <w:hyperlink r:id="rId8" w:history="1">
        <w:hyperlink r:id="rId9" w:history="1">
          <w:r w:rsidR="003769BD" w:rsidRPr="003769BD">
            <w:rPr>
              <w:rStyle w:val="af1"/>
              <w:rFonts w:ascii="Times New Roman" w:hAnsi="Times New Roman" w:cs="Times New Roman"/>
              <w:sz w:val="28"/>
              <w:szCs w:val="28"/>
            </w:rPr>
            <w:t>http://петровский46.рф/</w:t>
          </w:r>
        </w:hyperlink>
      </w:hyperlink>
      <w:r w:rsidRPr="003769BD">
        <w:rPr>
          <w:rFonts w:ascii="Times New Roman" w:hAnsi="Times New Roman" w:cs="Times New Roman"/>
          <w:sz w:val="28"/>
          <w:szCs w:val="28"/>
          <w:lang w:eastAsia="ru-RU"/>
        </w:rPr>
        <w:t>;</w:t>
      </w:r>
    </w:p>
    <w:p w:rsidR="00953DAA" w:rsidRPr="00A10F6A" w:rsidRDefault="00953DAA" w:rsidP="003769B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Электронная почта</w:t>
      </w:r>
      <w:r w:rsidRPr="003769BD">
        <w:rPr>
          <w:rFonts w:ascii="Times New Roman" w:hAnsi="Times New Roman" w:cs="Times New Roman"/>
          <w:sz w:val="28"/>
          <w:szCs w:val="28"/>
          <w:lang w:eastAsia="ru-RU"/>
        </w:rPr>
        <w:t>:</w:t>
      </w:r>
      <w:r w:rsidR="003769BD" w:rsidRPr="003769BD">
        <w:rPr>
          <w:rFonts w:ascii="Times New Roman" w:hAnsi="Times New Roman" w:cs="Times New Roman"/>
          <w:color w:val="00B0F0"/>
          <w:sz w:val="28"/>
          <w:szCs w:val="28"/>
        </w:rPr>
        <w:t xml:space="preserve"> </w:t>
      </w:r>
      <w:hyperlink r:id="rId10" w:history="1">
        <w:r w:rsidR="003769BD" w:rsidRPr="003769BD">
          <w:rPr>
            <w:rStyle w:val="af1"/>
            <w:rFonts w:ascii="Times New Roman" w:hAnsi="Times New Roman" w:cs="Times New Roman"/>
            <w:color w:val="00B0F0"/>
            <w:sz w:val="28"/>
            <w:szCs w:val="28"/>
          </w:rPr>
          <w:t>adm.petrovskoe@bk.ru</w:t>
        </w:r>
      </w:hyperlink>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53DAA" w:rsidRPr="003769BD"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3769BD" w:rsidRPr="003769BD">
        <w:rPr>
          <w:rFonts w:ascii="Times New Roman" w:hAnsi="Times New Roman" w:cs="Times New Roman"/>
          <w:sz w:val="28"/>
          <w:szCs w:val="28"/>
        </w:rPr>
        <w:t xml:space="preserve">Петровского сельсовета Хомутовского </w:t>
      </w:r>
      <w:r w:rsidRPr="003769BD">
        <w:rPr>
          <w:rFonts w:ascii="Times New Roman" w:hAnsi="Times New Roman" w:cs="Times New Roman"/>
          <w:sz w:val="28"/>
          <w:szCs w:val="28"/>
          <w:lang w:eastAsia="ru-RU"/>
        </w:rPr>
        <w:t xml:space="preserve"> района и на информационном стенде.</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w:t>
      </w:r>
      <w:r w:rsidR="004F716A">
        <w:rPr>
          <w:rFonts w:ascii="Times New Roman" w:hAnsi="Times New Roman" w:cs="Times New Roman"/>
          <w:noProof/>
          <w:sz w:val="28"/>
          <w:szCs w:val="28"/>
          <w:lang w:eastAsia="ru-RU"/>
        </w:rPr>
        <w:pict>
          <v:rect id="_x0000_s1033" style="position:absolute;left:0;text-align:left;margin-left:213.35pt;margin-top:-17.5pt;width:1in;height:21.75pt;z-index:7;mso-position-horizontal-relative:text;mso-position-vertical-relative:text" strokecolor="white"/>
        </w:pict>
      </w:r>
      <w:r w:rsidR="004F716A">
        <w:rPr>
          <w:rFonts w:ascii="Times New Roman" w:hAnsi="Times New Roman" w:cs="Times New Roman"/>
          <w:sz w:val="28"/>
          <w:szCs w:val="28"/>
          <w:lang w:eastAsia="ru-RU"/>
        </w:rPr>
        <w:t xml:space="preserve"> </w:t>
      </w:r>
      <w:r w:rsidR="004F716A">
        <w:rPr>
          <w:rFonts w:ascii="Times New Roman" w:hAnsi="Times New Roman" w:cs="Times New Roman"/>
          <w:noProof/>
          <w:sz w:val="28"/>
          <w:szCs w:val="28"/>
          <w:lang w:eastAsia="ru-RU"/>
        </w:rPr>
        <w:lastRenderedPageBreak/>
        <w:pict>
          <v:rect id="_x0000_s1034" style="position:absolute;left:0;text-align:left;margin-left:220.85pt;margin-top:-16pt;width:1in;height:15pt;z-index:8;mso-position-horizontal-relative:text;mso-position-vertical-relative:text" strokecolor="white"/>
        </w:pict>
      </w:r>
      <w:r w:rsidRPr="00A10F6A">
        <w:rPr>
          <w:rFonts w:ascii="Times New Roman" w:hAnsi="Times New Roman" w:cs="Times New Roman"/>
          <w:sz w:val="28"/>
          <w:szCs w:val="28"/>
          <w:lang w:eastAsia="ru-RU"/>
        </w:rPr>
        <w:t>числе с привлечением иных компетентных специалистов.</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53DAA" w:rsidRPr="00A10F6A"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53DAA" w:rsidRPr="008E1AFC" w:rsidRDefault="00953DAA"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53DAA" w:rsidRPr="008E1AFC" w:rsidRDefault="00953DAA"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53DAA" w:rsidRPr="008E1AFC" w:rsidRDefault="00953DAA"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Default="00953DAA"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w:t>
      </w:r>
      <w:r w:rsidR="004F716A">
        <w:rPr>
          <w:rFonts w:ascii="Times New Roman" w:hAnsi="Times New Roman" w:cs="Times New Roman"/>
          <w:noProof/>
          <w:sz w:val="28"/>
          <w:szCs w:val="28"/>
          <w:lang w:eastAsia="ru-RU"/>
        </w:rPr>
        <w:lastRenderedPageBreak/>
        <w:pict>
          <v:rect id="_x0000_s1035" style="position:absolute;left:0;text-align:left;margin-left:208.85pt;margin-top:-17.5pt;width:1in;height:15.75pt;z-index:9;mso-position-horizontal-relative:text;mso-position-vertical-relative:text" strokecolor="white"/>
        </w:pict>
      </w:r>
      <w:r w:rsidRPr="00FD3CF0">
        <w:rPr>
          <w:rFonts w:ascii="Times New Roman" w:hAnsi="Times New Roman" w:cs="Times New Roman"/>
          <w:sz w:val="28"/>
          <w:szCs w:val="28"/>
          <w:lang w:eastAsia="ru-RU"/>
        </w:rPr>
        <w:t xml:space="preserve">должности муниципальной службы в администрации муниципального </w:t>
      </w:r>
      <w:r w:rsidR="001A0526">
        <w:rPr>
          <w:rFonts w:ascii="Times New Roman" w:hAnsi="Times New Roman" w:cs="Times New Roman"/>
          <w:sz w:val="28"/>
          <w:szCs w:val="28"/>
          <w:lang w:eastAsia="ru-RU"/>
        </w:rPr>
        <w:t>образования</w:t>
      </w:r>
      <w:r w:rsidRPr="00FD3CF0">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3769BD" w:rsidRPr="003769BD">
        <w:rPr>
          <w:rFonts w:ascii="Times New Roman" w:hAnsi="Times New Roman" w:cs="Times New Roman"/>
          <w:sz w:val="28"/>
          <w:szCs w:val="28"/>
        </w:rPr>
        <w:t xml:space="preserve">Петровского сельсовета Хомутовского </w:t>
      </w:r>
      <w:r w:rsidRPr="003769BD">
        <w:rPr>
          <w:rFonts w:ascii="Times New Roman" w:hAnsi="Times New Roman" w:cs="Times New Roman"/>
          <w:sz w:val="28"/>
          <w:szCs w:val="28"/>
          <w:lang w:eastAsia="ru-RU"/>
        </w:rPr>
        <w:t>района Курской области  (далее – админис</w:t>
      </w:r>
      <w:r w:rsidRPr="008E1AFC">
        <w:rPr>
          <w:rFonts w:ascii="Times New Roman" w:hAnsi="Times New Roman" w:cs="Times New Roman"/>
          <w:sz w:val="28"/>
          <w:szCs w:val="28"/>
          <w:lang w:eastAsia="ru-RU"/>
        </w:rPr>
        <w:t>трация).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53DAA" w:rsidRPr="003769BD"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по Курской области</w:t>
      </w:r>
      <w:r w:rsidRPr="003769BD">
        <w:rPr>
          <w:rFonts w:ascii="Times New Roman" w:hAnsi="Times New Roman" w:cs="Times New Roman"/>
          <w:sz w:val="28"/>
          <w:szCs w:val="28"/>
          <w:lang w:eastAsia="ru-RU"/>
        </w:rPr>
        <w:t xml:space="preserve">. </w:t>
      </w:r>
    </w:p>
    <w:p w:rsidR="006D3865" w:rsidRDefault="006D3865"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 xml:space="preserve">- </w:t>
      </w:r>
      <w:r w:rsidR="003769BD">
        <w:rPr>
          <w:rFonts w:ascii="Times New Roman" w:hAnsi="Times New Roman" w:cs="Times New Roman"/>
          <w:sz w:val="28"/>
          <w:szCs w:val="28"/>
          <w:lang w:eastAsia="ru-RU"/>
        </w:rPr>
        <w:t>К</w:t>
      </w:r>
      <w:r w:rsidRPr="003769BD">
        <w:rPr>
          <w:rFonts w:ascii="Times New Roman" w:hAnsi="Times New Roman" w:cs="Times New Roman"/>
          <w:sz w:val="28"/>
          <w:szCs w:val="28"/>
          <w:lang w:eastAsia="ru-RU"/>
        </w:rPr>
        <w:t>омитет социального обеспечения Курской области.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3769BD" w:rsidRPr="003769BD">
        <w:rPr>
          <w:rFonts w:ascii="Times New Roman" w:hAnsi="Times New Roman" w:cs="Times New Roman"/>
          <w:sz w:val="28"/>
          <w:szCs w:val="28"/>
        </w:rPr>
        <w:t xml:space="preserve">Петровского сельсовета Хомутовского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w:t>
      </w:r>
      <w:proofErr w:type="gramEnd"/>
      <w:r w:rsidRPr="00A832DC">
        <w:rPr>
          <w:rFonts w:ascii="Times New Roman" w:hAnsi="Times New Roman" w:cs="Times New Roman"/>
          <w:sz w:val="28"/>
          <w:szCs w:val="28"/>
          <w:lang w:eastAsia="ru-RU"/>
        </w:rPr>
        <w:t xml:space="preserve">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8E1AFC" w:rsidRDefault="00953DAA"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53DAA"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53DAA" w:rsidRPr="004F3488" w:rsidRDefault="00953DAA"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53DAA" w:rsidRPr="009C7C40" w:rsidRDefault="00953DAA" w:rsidP="009C7C40">
      <w:pPr>
        <w:spacing w:after="0"/>
        <w:ind w:firstLine="708"/>
        <w:jc w:val="both"/>
        <w:rPr>
          <w:rFonts w:ascii="Times New Roman" w:hAnsi="Times New Roman" w:cs="Times New Roman"/>
          <w:color w:val="000080"/>
          <w:sz w:val="24"/>
          <w:szCs w:val="24"/>
        </w:rPr>
      </w:pPr>
    </w:p>
    <w:p w:rsidR="00953DAA" w:rsidRDefault="00953DAA"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3DAA" w:rsidRPr="008E1AFC" w:rsidRDefault="00953DAA"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53DAA" w:rsidRPr="008E1AFC" w:rsidRDefault="00953DAA"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53DAA" w:rsidRPr="002525BE"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53DAA" w:rsidRPr="008E1AFC" w:rsidRDefault="00953DAA"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53DAA" w:rsidRPr="008E1AFC" w:rsidRDefault="00953DAA"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53DAA" w:rsidRPr="008E1AFC" w:rsidRDefault="004F716A"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36" style="position:absolute;left:0;text-align:left;margin-left:205.85pt;margin-top:-15.25pt;width:1in;height:12.75pt;z-index:10" strokecolor="white"/>
        </w:pict>
      </w:r>
      <w:r w:rsidR="00953DAA"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53DAA" w:rsidRPr="008E1AFC" w:rsidRDefault="00953DAA"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53DAA"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53DAA" w:rsidRPr="008E1AFC" w:rsidRDefault="00953DAA"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 5, 14.01.1999, "Сборник законодательства Курской области", № 16, 1998.);</w:t>
      </w:r>
    </w:p>
    <w:p w:rsidR="00953DAA" w:rsidRDefault="00953DAA"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D709AE">
        <w:rPr>
          <w:rFonts w:ascii="Times New Roman" w:hAnsi="Times New Roman" w:cs="Times New Roman"/>
          <w:sz w:val="28"/>
          <w:szCs w:val="28"/>
          <w:lang w:eastAsia="ru-RU"/>
        </w:rPr>
        <w:t>Курская</w:t>
      </w:r>
      <w:proofErr w:type="gramEnd"/>
      <w:r w:rsidRPr="00D709AE">
        <w:rPr>
          <w:rFonts w:ascii="Times New Roman" w:hAnsi="Times New Roman" w:cs="Times New Roman"/>
          <w:sz w:val="28"/>
          <w:szCs w:val="28"/>
          <w:lang w:eastAsia="ru-RU"/>
        </w:rPr>
        <w:t xml:space="preserve"> Правда» от  30.11.2013, № 143);</w:t>
      </w:r>
    </w:p>
    <w:p w:rsidR="00953DAA" w:rsidRDefault="00953DAA"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w:t>
      </w:r>
      <w:proofErr w:type="gramStart"/>
      <w:r w:rsidRPr="008A4472">
        <w:rPr>
          <w:rFonts w:ascii="Times New Roman" w:hAnsi="Times New Roman" w:cs="Times New Roman"/>
          <w:sz w:val="28"/>
          <w:szCs w:val="28"/>
          <w:lang w:eastAsia="ru-RU"/>
        </w:rPr>
        <w:t>Курская</w:t>
      </w:r>
      <w:proofErr w:type="gramEnd"/>
      <w:r w:rsidRPr="008A4472">
        <w:rPr>
          <w:rFonts w:ascii="Times New Roman" w:hAnsi="Times New Roman" w:cs="Times New Roman"/>
          <w:sz w:val="28"/>
          <w:szCs w:val="28"/>
          <w:lang w:eastAsia="ru-RU"/>
        </w:rPr>
        <w:t xml:space="preserve"> правда» 22 июня 2007 г. № 89 (дополнительный выпуск);</w:t>
      </w:r>
    </w:p>
    <w:p w:rsidR="003769BD" w:rsidRPr="003769BD" w:rsidRDefault="003769BD" w:rsidP="003769BD">
      <w:pPr>
        <w:spacing w:after="0" w:line="240" w:lineRule="auto"/>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69BD">
        <w:rPr>
          <w:rFonts w:ascii="Times New Roman" w:hAnsi="Times New Roman" w:cs="Times New Roman"/>
          <w:sz w:val="28"/>
          <w:szCs w:val="28"/>
        </w:rPr>
        <w:t xml:space="preserve"> - </w:t>
      </w:r>
      <w:r w:rsidRPr="003769BD">
        <w:rPr>
          <w:rStyle w:val="a3"/>
          <w:rFonts w:ascii="Times New Roman" w:hAnsi="Times New Roman" w:cs="Times New Roman"/>
          <w:b w:val="0"/>
          <w:bCs w:val="0"/>
          <w:color w:val="000000"/>
          <w:sz w:val="28"/>
          <w:szCs w:val="28"/>
        </w:rPr>
        <w:t xml:space="preserve">Постановлением </w:t>
      </w:r>
      <w:r w:rsidRPr="003769BD">
        <w:rPr>
          <w:rFonts w:ascii="Times New Roman" w:hAnsi="Times New Roman" w:cs="Times New Roman"/>
          <w:sz w:val="28"/>
          <w:szCs w:val="28"/>
        </w:rPr>
        <w:t xml:space="preserve">Администрации Петровского сельсовета Хомутовского района Курской области </w:t>
      </w:r>
      <w:r w:rsidRPr="003769BD">
        <w:rPr>
          <w:rFonts w:ascii="Times New Roman" w:hAnsi="Times New Roman" w:cs="Times New Roman"/>
          <w:bCs/>
          <w:sz w:val="28"/>
          <w:szCs w:val="28"/>
        </w:rPr>
        <w:t xml:space="preserve"> от </w:t>
      </w:r>
      <w:r w:rsidRPr="003769BD">
        <w:rPr>
          <w:rFonts w:ascii="Times New Roman" w:hAnsi="Times New Roman" w:cs="Times New Roman"/>
          <w:sz w:val="28"/>
          <w:szCs w:val="28"/>
        </w:rPr>
        <w:t>31.01.2012 № 14</w:t>
      </w:r>
      <w:r w:rsidRPr="003769BD">
        <w:rPr>
          <w:rFonts w:ascii="Times New Roman" w:hAnsi="Times New Roman" w:cs="Times New Roman"/>
          <w:bCs/>
          <w:sz w:val="28"/>
          <w:szCs w:val="28"/>
        </w:rPr>
        <w:t xml:space="preserve"> «</w:t>
      </w:r>
      <w:r w:rsidRPr="003769BD">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3769BD" w:rsidRPr="003769BD" w:rsidRDefault="003769BD" w:rsidP="003769BD">
      <w:pPr>
        <w:spacing w:after="0" w:line="240" w:lineRule="auto"/>
        <w:ind w:firstLine="567"/>
        <w:jc w:val="both"/>
        <w:rPr>
          <w:rFonts w:ascii="Times New Roman" w:hAnsi="Times New Roman" w:cs="Times New Roman"/>
          <w:sz w:val="28"/>
          <w:szCs w:val="28"/>
        </w:rPr>
      </w:pPr>
      <w:r w:rsidRPr="003769BD">
        <w:rPr>
          <w:rFonts w:ascii="Times New Roman" w:hAnsi="Times New Roman" w:cs="Times New Roman"/>
          <w:sz w:val="28"/>
          <w:szCs w:val="28"/>
        </w:rPr>
        <w:t xml:space="preserve">- </w:t>
      </w:r>
      <w:r w:rsidRPr="003769BD">
        <w:rPr>
          <w:rStyle w:val="a3"/>
          <w:rFonts w:ascii="Times New Roman" w:hAnsi="Times New Roman" w:cs="Times New Roman"/>
          <w:b w:val="0"/>
          <w:bCs w:val="0"/>
          <w:color w:val="000000"/>
          <w:sz w:val="28"/>
          <w:szCs w:val="28"/>
        </w:rPr>
        <w:t>П</w:t>
      </w:r>
      <w:r w:rsidRPr="003769BD">
        <w:rPr>
          <w:rFonts w:ascii="Times New Roman" w:hAnsi="Times New Roman" w:cs="Times New Roman"/>
          <w:sz w:val="28"/>
          <w:szCs w:val="28"/>
        </w:rPr>
        <w:t xml:space="preserve">остановлением Администрации Петровского сельсовета Хомутовского района Курской области от </w:t>
      </w:r>
      <w:r w:rsidRPr="003769BD">
        <w:rPr>
          <w:rFonts w:ascii="Times New Roman" w:hAnsi="Times New Roman" w:cs="Times New Roman"/>
          <w:bCs/>
          <w:sz w:val="28"/>
          <w:szCs w:val="28"/>
        </w:rPr>
        <w:t>11 .03. 2013      №15</w:t>
      </w:r>
      <w:r w:rsidRPr="003769BD">
        <w:rPr>
          <w:rFonts w:ascii="Times New Roman" w:hAnsi="Times New Roman" w:cs="Times New Roman"/>
          <w:sz w:val="28"/>
          <w:szCs w:val="28"/>
        </w:rPr>
        <w:t xml:space="preserve"> «</w:t>
      </w:r>
      <w:r w:rsidRPr="003769BD">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3769BD">
        <w:rPr>
          <w:rFonts w:ascii="Times New Roman" w:hAnsi="Times New Roman" w:cs="Times New Roman"/>
          <w:sz w:val="28"/>
          <w:szCs w:val="28"/>
        </w:rPr>
        <w:t>»;</w:t>
      </w:r>
    </w:p>
    <w:p w:rsidR="003769BD" w:rsidRPr="003769BD" w:rsidRDefault="003769BD"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Style w:val="a3"/>
          <w:rFonts w:ascii="Times New Roman" w:eastAsia="OpenSymbol" w:hAnsi="Times New Roman" w:cs="Times New Roman"/>
          <w:b w:val="0"/>
          <w:sz w:val="28"/>
          <w:szCs w:val="28"/>
        </w:rPr>
        <w:t xml:space="preserve">  </w:t>
      </w:r>
      <w:proofErr w:type="gramStart"/>
      <w:r w:rsidRPr="003769BD">
        <w:rPr>
          <w:rFonts w:ascii="Times New Roman" w:hAnsi="Times New Roman" w:cs="Times New Roman"/>
          <w:bCs/>
          <w:sz w:val="28"/>
          <w:szCs w:val="28"/>
        </w:rPr>
        <w:t>- Уставом муниципального образования  «Петровский  сельсовет» Хомутовского района Курской области, принятым решением   Собрания депутатов Петровского сельсовета Хомутовского района Курской области от 19.11.2010 г. № 2/15</w:t>
      </w:r>
      <w:r w:rsidRPr="003769BD">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государственный регистрационный № </w:t>
      </w:r>
      <w:proofErr w:type="spellStart"/>
      <w:r w:rsidRPr="003769BD">
        <w:rPr>
          <w:rFonts w:ascii="Times New Roman" w:hAnsi="Times New Roman" w:cs="Times New Roman"/>
          <w:sz w:val="28"/>
          <w:szCs w:val="28"/>
        </w:rPr>
        <w:t>ru</w:t>
      </w:r>
      <w:proofErr w:type="spellEnd"/>
      <w:r w:rsidRPr="003769BD">
        <w:rPr>
          <w:rFonts w:ascii="Times New Roman" w:hAnsi="Times New Roman" w:cs="Times New Roman"/>
          <w:sz w:val="28"/>
          <w:szCs w:val="28"/>
        </w:rPr>
        <w:t>.</w:t>
      </w:r>
      <w:r w:rsidRPr="003769BD">
        <w:rPr>
          <w:rFonts w:ascii="Times New Roman" w:hAnsi="Times New Roman" w:cs="Times New Roman"/>
        </w:rPr>
        <w:t xml:space="preserve"> </w:t>
      </w:r>
      <w:r w:rsidRPr="003769BD">
        <w:rPr>
          <w:rFonts w:ascii="Times New Roman" w:hAnsi="Times New Roman" w:cs="Times New Roman"/>
          <w:sz w:val="28"/>
          <w:szCs w:val="28"/>
        </w:rPr>
        <w:t>465263252210001;</w:t>
      </w:r>
      <w:proofErr w:type="gramEnd"/>
    </w:p>
    <w:p w:rsidR="00953DAA" w:rsidRPr="003769BD"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769BD">
        <w:rPr>
          <w:rFonts w:ascii="Times New Roman" w:hAnsi="Times New Roman" w:cs="Times New Roman"/>
          <w:sz w:val="28"/>
          <w:szCs w:val="28"/>
          <w:lang w:eastAsia="ru-RU"/>
        </w:rPr>
        <w:t>настоящего Регламента.</w:t>
      </w:r>
    </w:p>
    <w:p w:rsidR="00953DAA" w:rsidRPr="008E1AFC" w:rsidRDefault="00953DAA" w:rsidP="005F46BF">
      <w:pPr>
        <w:tabs>
          <w:tab w:val="left" w:pos="3060"/>
        </w:tabs>
        <w:spacing w:after="0" w:line="240" w:lineRule="auto"/>
        <w:jc w:val="both"/>
        <w:rPr>
          <w:rFonts w:ascii="Times New Roman" w:hAnsi="Times New Roman" w:cs="Times New Roman"/>
          <w:sz w:val="28"/>
          <w:szCs w:val="28"/>
          <w:lang w:eastAsia="ru-RU"/>
        </w:rPr>
      </w:pPr>
    </w:p>
    <w:p w:rsidR="00953DAA" w:rsidRDefault="00953DAA"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4F716A">
        <w:rPr>
          <w:rFonts w:ascii="Times New Roman" w:hAnsi="Times New Roman" w:cs="Times New Roman"/>
          <w:b/>
          <w:bCs/>
          <w:noProof/>
          <w:sz w:val="28"/>
          <w:szCs w:val="28"/>
          <w:lang w:eastAsia="ru-RU"/>
        </w:rPr>
        <w:lastRenderedPageBreak/>
        <w:pict>
          <v:rect id="_x0000_s1037" style="position:absolute;left:0;text-align:left;margin-left:226.1pt;margin-top:-14.5pt;width:1in;height:16.5pt;z-index:11;mso-position-horizontal-relative:text;mso-position-vertical-relative:text" strokecolor="white"/>
        </w:pict>
      </w:r>
      <w:r w:rsidRPr="00837559">
        <w:rPr>
          <w:rFonts w:ascii="Times New Roman" w:hAnsi="Times New Roman" w:cs="Times New Roman"/>
          <w:b/>
          <w:bCs/>
          <w:sz w:val="28"/>
          <w:szCs w:val="28"/>
          <w:lang w:eastAsia="ru-RU"/>
        </w:rPr>
        <w:t>заявителем, способы их получения заявителем, в том числе в электронной форме, порядок их представления</w:t>
      </w:r>
    </w:p>
    <w:p w:rsidR="00953DAA" w:rsidRPr="008E1AFC" w:rsidRDefault="00953DA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2.6.1. Для предоставления муниципальной услуги заявителем предоставляется заявление, которое </w:t>
      </w:r>
      <w:r w:rsidRPr="003769BD">
        <w:rPr>
          <w:rFonts w:ascii="Times New Roman" w:hAnsi="Times New Roman" w:cs="Times New Roman"/>
          <w:sz w:val="28"/>
          <w:szCs w:val="28"/>
        </w:rPr>
        <w:t>оформляется  по форме</w:t>
      </w:r>
      <w:r>
        <w:rPr>
          <w:rFonts w:ascii="Times New Roman" w:hAnsi="Times New Roman" w:cs="Times New Roman"/>
          <w:sz w:val="28"/>
          <w:szCs w:val="28"/>
        </w:rPr>
        <w:t xml:space="preserve"> </w:t>
      </w:r>
      <w:r w:rsidRPr="008E1AFC">
        <w:rPr>
          <w:rFonts w:ascii="Times New Roman" w:hAnsi="Times New Roman" w:cs="Times New Roman"/>
          <w:sz w:val="28"/>
          <w:szCs w:val="28"/>
        </w:rPr>
        <w:t>(</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53DAA" w:rsidRPr="00D12B20"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53DAA" w:rsidRDefault="00953DAA"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53DAA" w:rsidRPr="00DC7C96" w:rsidRDefault="00953DAA"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53DAA" w:rsidRPr="009C7C40" w:rsidRDefault="00953DAA" w:rsidP="009C7C40">
      <w:pPr>
        <w:spacing w:after="0"/>
        <w:ind w:firstLine="540"/>
        <w:jc w:val="both"/>
        <w:outlineLvl w:val="2"/>
        <w:rPr>
          <w:rFonts w:ascii="Times New Roman" w:hAnsi="Times New Roman" w:cs="Times New Roman"/>
          <w:color w:val="000080"/>
          <w:sz w:val="24"/>
          <w:szCs w:val="24"/>
        </w:rPr>
      </w:pPr>
    </w:p>
    <w:p w:rsidR="00953DAA" w:rsidRPr="008E1AFC" w:rsidRDefault="00953DAA"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53DAA" w:rsidRPr="008E1AFC" w:rsidRDefault="004F716A"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38" style="position:absolute;left:0;text-align:left;margin-left:178.85pt;margin-top:-24.25pt;width:1in;height:25.5pt;z-index:12" strokecolor="white"/>
        </w:pict>
      </w:r>
      <w:r w:rsidR="00953DAA"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53DAA" w:rsidRPr="008E1AFC"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xml:space="preserve">. Заявитель вправе самостоятельно </w:t>
      </w:r>
      <w:proofErr w:type="gramStart"/>
      <w:r w:rsidRPr="008E1AFC">
        <w:rPr>
          <w:rFonts w:ascii="Times New Roman" w:hAnsi="Times New Roman" w:cs="Times New Roman"/>
          <w:sz w:val="28"/>
          <w:szCs w:val="28"/>
          <w:lang w:eastAsia="ru-RU"/>
        </w:rPr>
        <w:t>предоставить вышеназванные документы</w:t>
      </w:r>
      <w:proofErr w:type="gramEnd"/>
      <w:r w:rsidRPr="008E1AFC">
        <w:rPr>
          <w:rFonts w:ascii="Times New Roman" w:hAnsi="Times New Roman" w:cs="Times New Roman"/>
          <w:sz w:val="28"/>
          <w:szCs w:val="28"/>
          <w:lang w:eastAsia="ru-RU"/>
        </w:rPr>
        <w:t>. Непредставление заявителем указанных документов не является основанием для отказа в предоставлении услуги.</w:t>
      </w:r>
    </w:p>
    <w:p w:rsidR="00953DAA" w:rsidRDefault="00953DAA"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53DAA" w:rsidRPr="007B28E3" w:rsidRDefault="00953DAA"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53DAA" w:rsidRPr="007B28E3" w:rsidRDefault="00953DAA"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B28E3">
        <w:rPr>
          <w:rFonts w:ascii="Times New Roman" w:hAnsi="Times New Roman" w:cs="Times New Roman"/>
          <w:sz w:val="28"/>
          <w:szCs w:val="28"/>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53DAA" w:rsidRPr="008E1AFC" w:rsidRDefault="00953DAA" w:rsidP="008E1AFC">
      <w:pPr>
        <w:spacing w:after="0" w:line="240" w:lineRule="auto"/>
        <w:jc w:val="both"/>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53DAA" w:rsidRPr="008E1AFC" w:rsidRDefault="00953DAA"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53DAA"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53DAA" w:rsidRPr="008E1AFC" w:rsidRDefault="00953DAA"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53DAA" w:rsidRPr="005C7430" w:rsidRDefault="004F716A" w:rsidP="00075808">
      <w:pPr>
        <w:pStyle w:val="ConsPlusNormal"/>
        <w:widowControl/>
        <w:ind w:firstLine="708"/>
        <w:jc w:val="both"/>
        <w:rPr>
          <w:rFonts w:ascii="Times New Roman" w:hAnsi="Times New Roman" w:cs="Times New Roman"/>
          <w:sz w:val="28"/>
          <w:szCs w:val="28"/>
        </w:rPr>
      </w:pPr>
      <w:r>
        <w:rPr>
          <w:rFonts w:ascii="Times New Roman" w:hAnsi="Times New Roman" w:cs="Times New Roman"/>
          <w:noProof/>
          <w:sz w:val="28"/>
          <w:szCs w:val="28"/>
        </w:rPr>
        <w:lastRenderedPageBreak/>
        <w:pict>
          <v:rect id="_x0000_s1039" style="position:absolute;left:0;text-align:left;margin-left:208.85pt;margin-top:-19.75pt;width:1in;height:21.75pt;z-index:13" strokecolor="white"/>
        </w:pict>
      </w:r>
      <w:r w:rsidR="00953DAA"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53DAA" w:rsidRPr="009C7C40" w:rsidRDefault="00953DAA" w:rsidP="00075808">
      <w:pPr>
        <w:pStyle w:val="ConsPlusNormal"/>
        <w:widowControl/>
        <w:ind w:firstLine="540"/>
        <w:jc w:val="both"/>
        <w:rPr>
          <w:rFonts w:ascii="Times New Roman" w:hAnsi="Times New Roman" w:cs="Times New Roman"/>
          <w:color w:val="000080"/>
          <w:sz w:val="24"/>
          <w:szCs w:val="24"/>
        </w:rPr>
      </w:pPr>
    </w:p>
    <w:p w:rsidR="00953DAA" w:rsidRPr="005C7430" w:rsidRDefault="00953DAA"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53DAA" w:rsidRPr="005C7430" w:rsidRDefault="00953DAA" w:rsidP="00075808">
      <w:pPr>
        <w:pStyle w:val="ConsPlusNormal"/>
        <w:widowControl/>
        <w:ind w:firstLine="708"/>
        <w:jc w:val="both"/>
        <w:rPr>
          <w:rFonts w:ascii="Times New Roman" w:hAnsi="Times New Roman" w:cs="Times New Roman"/>
          <w:sz w:val="28"/>
          <w:szCs w:val="28"/>
        </w:rPr>
      </w:pPr>
      <w:proofErr w:type="gramStart"/>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5C7430">
        <w:rPr>
          <w:rFonts w:ascii="Times New Roman" w:hAnsi="Times New Roman" w:cs="Times New Roman"/>
          <w:sz w:val="28"/>
          <w:szCs w:val="28"/>
        </w:rPr>
        <w:t xml:space="preserve"> лет.</w:t>
      </w:r>
    </w:p>
    <w:p w:rsidR="00953DAA" w:rsidRPr="005C7430" w:rsidRDefault="00953DAA"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w:t>
      </w:r>
      <w:proofErr w:type="gramStart"/>
      <w:r w:rsidRPr="005C7430">
        <w:rPr>
          <w:rFonts w:ascii="Times New Roman" w:hAnsi="Times New Roman" w:cs="Times New Roman"/>
          <w:sz w:val="28"/>
          <w:szCs w:val="28"/>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953DAA" w:rsidRDefault="00953DAA"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953DAA" w:rsidRPr="003769BD" w:rsidRDefault="00953DAA" w:rsidP="007605EF">
      <w:pPr>
        <w:pStyle w:val="ConsPlusNormal"/>
        <w:widowControl/>
        <w:ind w:firstLine="708"/>
        <w:jc w:val="both"/>
        <w:rPr>
          <w:rFonts w:ascii="Times New Roman" w:hAnsi="Times New Roman" w:cs="Times New Roman"/>
          <w:b/>
          <w:bCs/>
          <w:sz w:val="28"/>
          <w:szCs w:val="28"/>
        </w:rPr>
      </w:pPr>
      <w:r w:rsidRPr="003769BD">
        <w:rPr>
          <w:rFonts w:ascii="Times New Roman" w:hAnsi="Times New Roman" w:cs="Times New Roman"/>
          <w:b/>
          <w:bCs/>
          <w:sz w:val="28"/>
          <w:szCs w:val="28"/>
        </w:rPr>
        <w:t>Основания для отказа в предоставлении муниципальной услуги.</w:t>
      </w:r>
    </w:p>
    <w:p w:rsidR="00953DAA" w:rsidRPr="003769BD" w:rsidRDefault="00953DAA" w:rsidP="007605EF">
      <w:pPr>
        <w:pStyle w:val="ConsPlusNormal"/>
        <w:widowControl/>
        <w:ind w:firstLine="708"/>
        <w:jc w:val="both"/>
        <w:rPr>
          <w:rFonts w:ascii="Times New Roman" w:hAnsi="Times New Roman" w:cs="Times New Roman"/>
          <w:sz w:val="28"/>
          <w:szCs w:val="28"/>
        </w:rPr>
      </w:pPr>
      <w:r w:rsidRPr="003769BD">
        <w:rPr>
          <w:rFonts w:ascii="Times New Roman" w:hAnsi="Times New Roman" w:cs="Times New Roman"/>
          <w:sz w:val="28"/>
          <w:szCs w:val="28"/>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953DAA" w:rsidRPr="008E1AFC" w:rsidRDefault="00953DAA"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3769BD">
        <w:rPr>
          <w:rFonts w:ascii="Times New Roman" w:hAnsi="Times New Roman" w:cs="Times New Roman"/>
          <w:b/>
          <w:bCs/>
          <w:color w:val="000000"/>
          <w:sz w:val="28"/>
          <w:szCs w:val="28"/>
          <w:lang w:eastAsia="ru-RU"/>
        </w:rPr>
        <w:t>2.11. Перечень услуг, которые являются необходимыми и обязательными</w:t>
      </w:r>
      <w:r w:rsidRPr="008E1AFC">
        <w:rPr>
          <w:rFonts w:ascii="Times New Roman" w:hAnsi="Times New Roman" w:cs="Times New Roman"/>
          <w:b/>
          <w:bCs/>
          <w:color w:val="000000"/>
          <w:sz w:val="28"/>
          <w:szCs w:val="28"/>
          <w:lang w:eastAsia="ru-RU"/>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53DAA" w:rsidRPr="008E1AFC" w:rsidRDefault="00953DAA"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53DAA" w:rsidRPr="008E1AFC" w:rsidRDefault="004F716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pict>
          <v:rect id="_x0000_s1041" style="position:absolute;left:0;text-align:left;margin-left:196.85pt;margin-top:-14.5pt;width:105.75pt;height:23.25pt;z-index:14" strokecolor="white"/>
        </w:pic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53DAA"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3DAA" w:rsidRPr="007B28E3" w:rsidRDefault="00953DAA"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53DAA" w:rsidRPr="008E1AFC" w:rsidRDefault="00953DAA"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53DAA" w:rsidRPr="008E1AFC" w:rsidRDefault="00953DAA" w:rsidP="007413AE">
      <w:pPr>
        <w:widowControl w:val="0"/>
        <w:autoSpaceDE w:val="0"/>
        <w:autoSpaceDN w:val="0"/>
        <w:adjustRightInd w:val="0"/>
        <w:spacing w:after="0" w:line="240" w:lineRule="auto"/>
        <w:jc w:val="both"/>
        <w:rPr>
          <w:rFonts w:ascii="Times New Roman" w:hAnsi="Times New Roman" w:cs="Times New Roman"/>
          <w:sz w:val="28"/>
          <w:szCs w:val="28"/>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53DAA" w:rsidRPr="008E1AFC" w:rsidRDefault="00953DAA"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53DAA" w:rsidRPr="008E1AFC" w:rsidRDefault="00953DAA"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53DAA"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53DAA" w:rsidRPr="008E1AFC" w:rsidRDefault="00953DAA"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53DAA" w:rsidRDefault="00953DAA"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53DAA" w:rsidRPr="008E1AFC" w:rsidRDefault="00953DAA"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21148">
        <w:rPr>
          <w:rFonts w:ascii="Times New Roman" w:hAnsi="Times New Roman" w:cs="Times New Roman"/>
          <w:b/>
          <w:bCs/>
          <w:sz w:val="28"/>
          <w:szCs w:val="28"/>
          <w:lang w:eastAsia="ru-RU"/>
        </w:rPr>
        <w:t>мультимедийной</w:t>
      </w:r>
      <w:proofErr w:type="spellEnd"/>
      <w:r w:rsidRPr="00021148">
        <w:rPr>
          <w:rFonts w:ascii="Times New Roman" w:hAnsi="Times New Roman" w:cs="Times New Roman"/>
          <w:b/>
          <w:bCs/>
          <w:sz w:val="28"/>
          <w:szCs w:val="28"/>
          <w:lang w:eastAsia="ru-RU"/>
        </w:rPr>
        <w:t xml:space="preserve"> информации о поря</w:t>
      </w:r>
      <w:r w:rsidR="003769BD">
        <w:rPr>
          <w:rFonts w:ascii="Times New Roman" w:hAnsi="Times New Roman" w:cs="Times New Roman"/>
          <w:b/>
          <w:bCs/>
          <w:sz w:val="28"/>
          <w:szCs w:val="28"/>
          <w:lang w:eastAsia="ru-RU"/>
        </w:rPr>
        <w:t>дке предоставления таких услуг</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004F716A">
        <w:rPr>
          <w:rFonts w:ascii="Times New Roman" w:hAnsi="Times New Roman" w:cs="Times New Roman"/>
          <w:noProof/>
          <w:sz w:val="28"/>
          <w:szCs w:val="28"/>
          <w:lang w:eastAsia="ru-RU"/>
        </w:rPr>
        <w:lastRenderedPageBreak/>
        <w:pict>
          <v:rect id="_x0000_s1042" style="position:absolute;left:0;text-align:left;margin-left:216.35pt;margin-top:-19.75pt;width:1in;height:18.75pt;z-index:15;mso-position-horizontal-relative:text;mso-position-vertical-relative:text" strokecolor="white"/>
        </w:pict>
      </w:r>
      <w:r w:rsidRPr="00BC5653">
        <w:rPr>
          <w:rFonts w:ascii="Times New Roman" w:hAnsi="Times New Roman" w:cs="Times New Roman"/>
          <w:sz w:val="28"/>
          <w:szCs w:val="28"/>
          <w:lang w:eastAsia="ru-RU"/>
        </w:rPr>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В помещениях </w:t>
      </w:r>
      <w:proofErr w:type="gramStart"/>
      <w:r w:rsidRPr="00BC5653">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BC5653">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BC5653">
        <w:rPr>
          <w:rFonts w:ascii="Times New Roman" w:hAnsi="Times New Roman" w:cs="Times New Roman"/>
          <w:sz w:val="28"/>
          <w:szCs w:val="28"/>
          <w:lang w:eastAsia="ru-RU"/>
        </w:rPr>
        <w:t>4</w:t>
      </w:r>
      <w:proofErr w:type="gramEnd"/>
      <w:r w:rsidRPr="00BC5653">
        <w:rPr>
          <w:rFonts w:ascii="Times New Roman" w:hAnsi="Times New Roman" w:cs="Times New Roman"/>
          <w:sz w:val="28"/>
          <w:szCs w:val="28"/>
          <w:lang w:eastAsia="ru-RU"/>
        </w:rPr>
        <w:t xml:space="preserve"> для размещения в них информационных листков.</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53DAA" w:rsidRPr="00BC5653"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53DAA" w:rsidRPr="00BC5653" w:rsidRDefault="00953DAA"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53DAA" w:rsidRPr="00BC5653" w:rsidRDefault="004F716A" w:rsidP="00BC5653">
      <w:pPr>
        <w:pStyle w:val="af8"/>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lastRenderedPageBreak/>
        <w:pict>
          <v:rect id="_x0000_s1043" style="position:absolute;left:0;text-align:left;margin-left:222.35pt;margin-top:-18.25pt;width:1in;height:18pt;z-index:16" strokecolor="white"/>
        </w:pict>
      </w:r>
      <w:r w:rsidR="00953DAA"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53DAA" w:rsidRPr="00BC5653" w:rsidRDefault="00953DAA"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53DAA" w:rsidRPr="00BC5653" w:rsidRDefault="00953DAA"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953DAA" w:rsidRPr="00756B09" w:rsidRDefault="00953DAA"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3DAA" w:rsidRPr="00756B09" w:rsidRDefault="00953DAA"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53DAA" w:rsidRPr="005C7430" w:rsidRDefault="00953DAA"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3DAA" w:rsidRPr="005C7430" w:rsidRDefault="00953DAA" w:rsidP="00075808">
      <w:pPr>
        <w:spacing w:after="0" w:line="240" w:lineRule="auto"/>
        <w:ind w:firstLine="284"/>
        <w:rPr>
          <w:rFonts w:ascii="Times New Roman" w:hAnsi="Times New Roman" w:cs="Times New Roman"/>
          <w:sz w:val="28"/>
          <w:szCs w:val="28"/>
        </w:rPr>
      </w:pPr>
    </w:p>
    <w:p w:rsidR="00953DAA" w:rsidRPr="005C7430" w:rsidRDefault="00953DAA"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53DAA" w:rsidRPr="005C7430" w:rsidRDefault="00953DAA" w:rsidP="00075808">
      <w:pPr>
        <w:spacing w:after="0" w:line="240" w:lineRule="auto"/>
        <w:ind w:firstLine="284"/>
        <w:rPr>
          <w:rFonts w:ascii="Times New Roman" w:hAnsi="Times New Roman" w:cs="Times New Roman"/>
          <w:b/>
          <w:bCs/>
          <w:sz w:val="28"/>
          <w:szCs w:val="28"/>
        </w:rPr>
      </w:pPr>
    </w:p>
    <w:p w:rsidR="00953DAA" w:rsidRPr="005C7430" w:rsidRDefault="004F716A" w:rsidP="00075808">
      <w:pPr>
        <w:spacing w:after="0" w:line="240" w:lineRule="auto"/>
        <w:ind w:firstLine="53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4" style="position:absolute;left:0;text-align:left;margin-left:204.35pt;margin-top:-14.5pt;width:1in;height:16.5pt;z-index:17" strokecolor="white"/>
        </w:pict>
      </w:r>
      <w:r w:rsidR="00953DAA"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53DAA" w:rsidRPr="005C7430"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53DAA" w:rsidRDefault="00953DAA"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w:t>
      </w:r>
      <w:r w:rsidR="003769BD">
        <w:rPr>
          <w:rFonts w:ascii="Times New Roman" w:hAnsi="Times New Roman" w:cs="Times New Roman"/>
          <w:sz w:val="28"/>
          <w:szCs w:val="28"/>
        </w:rPr>
        <w:t>льной услуги в электронном виде.</w:t>
      </w:r>
    </w:p>
    <w:p w:rsidR="003769BD" w:rsidRPr="005C7430" w:rsidRDefault="003769BD" w:rsidP="00075808">
      <w:pPr>
        <w:spacing w:after="0" w:line="240" w:lineRule="auto"/>
        <w:ind w:firstLine="539"/>
        <w:jc w:val="both"/>
        <w:rPr>
          <w:rFonts w:ascii="Times New Roman" w:hAnsi="Times New Roman" w:cs="Times New Roman"/>
          <w:sz w:val="28"/>
          <w:szCs w:val="28"/>
        </w:rPr>
      </w:pPr>
    </w:p>
    <w:p w:rsidR="00953DAA" w:rsidRPr="005C7430"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C7430">
        <w:rPr>
          <w:rFonts w:ascii="Times New Roman" w:hAnsi="Times New Roman" w:cs="Times New Roman"/>
          <w:b/>
          <w:bCs/>
          <w:sz w:val="28"/>
          <w:szCs w:val="28"/>
          <w:lang w:eastAsia="ru-RU"/>
        </w:rPr>
        <w:t>в</w:t>
      </w:r>
      <w:proofErr w:type="gramEnd"/>
      <w:r w:rsidRPr="005C7430">
        <w:rPr>
          <w:rFonts w:ascii="Times New Roman" w:hAnsi="Times New Roman" w:cs="Times New Roman"/>
          <w:b/>
          <w:bCs/>
          <w:sz w:val="28"/>
          <w:szCs w:val="28"/>
          <w:lang w:eastAsia="ru-RU"/>
        </w:rPr>
        <w:t xml:space="preserve"> электронной </w:t>
      </w:r>
    </w:p>
    <w:p w:rsidR="00953DAA" w:rsidRPr="00756B09" w:rsidRDefault="00953DAA"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53DAA"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53DAA" w:rsidRPr="00AE11A3" w:rsidRDefault="00953DAA"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769BD">
        <w:rPr>
          <w:rFonts w:ascii="Times New Roman" w:hAnsi="Times New Roman" w:cs="Times New Roman"/>
          <w:sz w:val="28"/>
          <w:szCs w:val="28"/>
        </w:rPr>
        <w:t>Услуга в ОБУ «МФЦ» не предоставляется.</w:t>
      </w:r>
      <w:r w:rsidRPr="00AE11A3">
        <w:rPr>
          <w:rFonts w:ascii="Times New Roman" w:hAnsi="Times New Roman" w:cs="Times New Roman"/>
          <w:sz w:val="28"/>
          <w:szCs w:val="28"/>
        </w:rPr>
        <w:t xml:space="preserve">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Подача заявления на предоставление муниципальной услуги в </w:t>
      </w:r>
      <w:r w:rsidR="004F716A">
        <w:rPr>
          <w:rFonts w:ascii="Times New Roman" w:hAnsi="Times New Roman" w:cs="Times New Roman"/>
          <w:noProof/>
          <w:sz w:val="28"/>
          <w:szCs w:val="28"/>
          <w:lang w:eastAsia="ru-RU"/>
        </w:rPr>
        <w:lastRenderedPageBreak/>
        <w:pict>
          <v:rect id="_x0000_s1045" style="position:absolute;left:0;text-align:left;margin-left:223.85pt;margin-top:-14.5pt;width:1in;height:18.75pt;z-index:18;mso-position-horizontal-relative:text;mso-position-vertical-relative:text" strokecolor="white"/>
        </w:pict>
      </w:r>
      <w:r w:rsidRPr="00756B09">
        <w:rPr>
          <w:rFonts w:ascii="Times New Roman" w:hAnsi="Times New Roman" w:cs="Times New Roman"/>
          <w:sz w:val="28"/>
          <w:szCs w:val="28"/>
          <w:lang w:eastAsia="ru-RU"/>
        </w:rPr>
        <w:t>электронном виде осуществляется с применением простой электронной подписи.</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53DAA" w:rsidRPr="00756B09" w:rsidRDefault="00953DAA"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53DAA" w:rsidRPr="00756B09" w:rsidRDefault="00953DAA" w:rsidP="00756B09">
      <w:pPr>
        <w:suppressAutoHyphens/>
        <w:spacing w:after="0" w:line="100" w:lineRule="atLeast"/>
        <w:jc w:val="center"/>
        <w:rPr>
          <w:rFonts w:ascii="Times New Roman" w:hAnsi="Times New Roman" w:cs="Times New Roman"/>
          <w:b/>
          <w:bCs/>
          <w:sz w:val="28"/>
          <w:szCs w:val="28"/>
          <w:lang w:eastAsia="ar-SA"/>
        </w:rPr>
      </w:pPr>
    </w:p>
    <w:p w:rsidR="00953DAA" w:rsidRPr="008E1AFC" w:rsidRDefault="00953DAA"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53DAA" w:rsidRPr="008E1AFC" w:rsidRDefault="00953DAA"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53DAA" w:rsidRPr="008E1AFC" w:rsidRDefault="00953DAA"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53DAA" w:rsidRPr="00995D66" w:rsidRDefault="00953DAA"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53DAA" w:rsidRPr="00995D66" w:rsidRDefault="00953DAA"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53DAA" w:rsidRPr="00995D66" w:rsidRDefault="00953DAA"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53DAA" w:rsidRPr="00995D66" w:rsidRDefault="00953DAA" w:rsidP="009C7C40">
      <w:pPr>
        <w:spacing w:after="0"/>
        <w:jc w:val="both"/>
        <w:rPr>
          <w:rFonts w:ascii="Times New Roman" w:hAnsi="Times New Roman" w:cs="Times New Roman"/>
          <w:sz w:val="28"/>
          <w:szCs w:val="28"/>
        </w:rPr>
      </w:pPr>
    </w:p>
    <w:p w:rsidR="00953DAA" w:rsidRPr="00995D66" w:rsidRDefault="00953DAA"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 документов</w:t>
      </w:r>
    </w:p>
    <w:p w:rsidR="00953DAA" w:rsidRPr="00995D66" w:rsidRDefault="00953DAA" w:rsidP="009C7C40">
      <w:pPr>
        <w:spacing w:after="0"/>
        <w:ind w:firstLine="708"/>
        <w:jc w:val="center"/>
        <w:rPr>
          <w:rFonts w:ascii="Times New Roman" w:hAnsi="Times New Roman" w:cs="Times New Roman"/>
          <w:b/>
          <w:bCs/>
          <w:sz w:val="28"/>
          <w:szCs w:val="28"/>
        </w:rPr>
      </w:pPr>
    </w:p>
    <w:p w:rsidR="00953DAA" w:rsidRPr="00995D66" w:rsidRDefault="00953DAA"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953DAA" w:rsidRPr="00995D66" w:rsidRDefault="00953DAA"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53DAA" w:rsidRPr="00995D66" w:rsidRDefault="00953DAA"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53DAA" w:rsidRPr="00995D66" w:rsidRDefault="00953DAA"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w:t>
      </w:r>
      <w:proofErr w:type="gramStart"/>
      <w:r w:rsidRPr="00995D66">
        <w:rPr>
          <w:rFonts w:ascii="Times New Roman" w:hAnsi="Times New Roman" w:cs="Times New Roman"/>
          <w:sz w:val="28"/>
          <w:szCs w:val="28"/>
        </w:rPr>
        <w:t>у-</w:t>
      </w:r>
      <w:proofErr w:type="gramEnd"/>
      <w:r w:rsidR="004F716A">
        <w:rPr>
          <w:rFonts w:ascii="Times New Roman" w:hAnsi="Times New Roman" w:cs="Times New Roman"/>
          <w:noProof/>
          <w:sz w:val="28"/>
          <w:szCs w:val="28"/>
        </w:rPr>
        <w:lastRenderedPageBreak/>
        <w:pict>
          <v:rect id="_x0000_s1046" style="position:absolute;left:0;text-align:left;margin-left:207.35pt;margin-top:-22pt;width:1in;height:20.25pt;z-index:19;mso-position-horizontal-relative:text;mso-position-vertical-relative:text" strokecolor="white"/>
        </w:pict>
      </w:r>
      <w:r w:rsidRPr="00995D66">
        <w:rPr>
          <w:rFonts w:ascii="Times New Roman" w:hAnsi="Times New Roman" w:cs="Times New Roman"/>
          <w:sz w:val="28"/>
          <w:szCs w:val="28"/>
        </w:rPr>
        <w:t>уведомление, в которой указывается дата приема заявления, перечень недостающих документов и сроки их представления.</w:t>
      </w:r>
    </w:p>
    <w:p w:rsidR="00953DAA" w:rsidRPr="00995D66" w:rsidRDefault="00953DAA"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3.1.6.  Способ фиксации результата - запись в журнале регистрации входящей корреспонденции.</w:t>
      </w:r>
    </w:p>
    <w:p w:rsidR="00953DAA" w:rsidRPr="00995D66" w:rsidRDefault="00953DAA"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953DAA" w:rsidRPr="00995D66" w:rsidRDefault="00953DAA" w:rsidP="00995D66">
      <w:pPr>
        <w:spacing w:after="0"/>
        <w:rPr>
          <w:rFonts w:ascii="Times New Roman" w:hAnsi="Times New Roman" w:cs="Times New Roman"/>
          <w:b/>
          <w:bCs/>
          <w:sz w:val="28"/>
          <w:szCs w:val="28"/>
        </w:rPr>
      </w:pPr>
    </w:p>
    <w:p w:rsidR="00953DAA" w:rsidRPr="00995D66" w:rsidRDefault="00953DAA"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53DAA" w:rsidRPr="00995D66" w:rsidRDefault="00953DAA" w:rsidP="00ED78A0">
      <w:pPr>
        <w:spacing w:after="0"/>
        <w:jc w:val="center"/>
        <w:rPr>
          <w:rFonts w:ascii="Times New Roman" w:hAnsi="Times New Roman" w:cs="Times New Roman"/>
          <w:color w:val="000080"/>
          <w:sz w:val="28"/>
          <w:szCs w:val="28"/>
        </w:rPr>
      </w:pP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953DAA" w:rsidRPr="00995D66" w:rsidRDefault="004F716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48" style="position:absolute;left:0;text-align:left;margin-left:208.85pt;margin-top:-20.5pt;width:1in;height:15.75pt;z-index:20" strokecolor="white"/>
        </w:pict>
      </w:r>
      <w:r w:rsidR="00953DAA"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953DAA" w:rsidRPr="00995D66" w:rsidRDefault="00953DAA"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53DAA"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953DAA" w:rsidRPr="00995D66" w:rsidRDefault="00953DAA"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53DAA" w:rsidRPr="00C16C82" w:rsidRDefault="00953DAA"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w:t>
      </w:r>
      <w:proofErr w:type="gramStart"/>
      <w:r w:rsidRPr="00C16C82">
        <w:rPr>
          <w:rFonts w:ascii="Times New Roman" w:hAnsi="Times New Roman" w:cs="Times New Roman"/>
          <w:sz w:val="28"/>
          <w:szCs w:val="28"/>
        </w:rPr>
        <w:t>и</w:t>
      </w:r>
      <w:proofErr w:type="gramEnd"/>
      <w:r w:rsidRPr="00C16C82">
        <w:rPr>
          <w:rFonts w:ascii="Times New Roman" w:hAnsi="Times New Roman" w:cs="Times New Roman"/>
          <w:sz w:val="28"/>
          <w:szCs w:val="28"/>
        </w:rPr>
        <w:t xml:space="preserve"> 3-х рабочих дней подготавливает проект распоряжения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3.3.6. Глава  Администрации, либо лицо, его замещающее подписывает проект распоряжения.</w:t>
      </w:r>
    </w:p>
    <w:p w:rsidR="00953DAA" w:rsidRPr="00C16C82" w:rsidRDefault="00953DAA"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3.3.11. Результатом выполнения административной процедуры является </w:t>
      </w:r>
      <w:proofErr w:type="gramStart"/>
      <w:r w:rsidRPr="00C16C82">
        <w:rPr>
          <w:rFonts w:ascii="Times New Roman" w:hAnsi="Times New Roman" w:cs="Times New Roman"/>
          <w:sz w:val="28"/>
          <w:szCs w:val="28"/>
        </w:rPr>
        <w:t>принятое</w:t>
      </w:r>
      <w:proofErr w:type="gramEnd"/>
      <w:r w:rsidRPr="00C16C82">
        <w:rPr>
          <w:rFonts w:ascii="Times New Roman" w:hAnsi="Times New Roman" w:cs="Times New Roman"/>
          <w:sz w:val="28"/>
          <w:szCs w:val="28"/>
        </w:rPr>
        <w:t xml:space="preserve"> решения о назначении пенсии за выслугу лет (доплаты к трудовой пенсии) либо об отказе в ее назначении.</w:t>
      </w:r>
    </w:p>
    <w:p w:rsidR="00953DAA" w:rsidRPr="00C16C82" w:rsidRDefault="00953DAA"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953DAA" w:rsidRPr="00C16C82" w:rsidRDefault="00953DAA" w:rsidP="00C13B00">
      <w:pPr>
        <w:spacing w:after="0" w:line="240" w:lineRule="auto"/>
        <w:ind w:firstLine="540"/>
        <w:jc w:val="both"/>
        <w:rPr>
          <w:rFonts w:ascii="Times New Roman" w:hAnsi="Times New Roman" w:cs="Times New Roman"/>
          <w:sz w:val="28"/>
          <w:szCs w:val="28"/>
        </w:rPr>
      </w:pPr>
    </w:p>
    <w:p w:rsidR="00C51094" w:rsidRDefault="00C51094" w:rsidP="00C13B0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pict>
          <v:rect id="_x0000_s1058" style="position:absolute;left:0;text-align:left;margin-left:218.6pt;margin-top:-14.5pt;width:1in;height:30pt;z-index:30" strokecolor="white"/>
        </w:pict>
      </w:r>
    </w:p>
    <w:p w:rsidR="00953DAA" w:rsidRPr="00507B1A" w:rsidRDefault="00953DAA"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53DAA" w:rsidRPr="00507B1A" w:rsidRDefault="00953DAA" w:rsidP="00C13B00">
      <w:pPr>
        <w:spacing w:after="0" w:line="240" w:lineRule="auto"/>
        <w:jc w:val="both"/>
        <w:outlineLvl w:val="1"/>
        <w:rPr>
          <w:rFonts w:ascii="Times New Roman" w:hAnsi="Times New Roman" w:cs="Times New Roman"/>
          <w:b/>
          <w:bCs/>
          <w:sz w:val="28"/>
          <w:szCs w:val="28"/>
        </w:rPr>
      </w:pP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53DAA" w:rsidRPr="00507B1A" w:rsidRDefault="00953DAA"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53DAA" w:rsidRPr="009C7C40" w:rsidRDefault="00953DAA" w:rsidP="00507B1A">
      <w:pPr>
        <w:pStyle w:val="ConsPlusNormal"/>
        <w:widowControl/>
        <w:ind w:firstLine="0"/>
        <w:outlineLvl w:val="1"/>
        <w:rPr>
          <w:rFonts w:ascii="Times New Roman" w:hAnsi="Times New Roman" w:cs="Times New Roman"/>
          <w:b/>
          <w:bCs/>
          <w:color w:val="000080"/>
          <w:sz w:val="24"/>
          <w:szCs w:val="24"/>
        </w:rPr>
      </w:pPr>
    </w:p>
    <w:p w:rsidR="00953DAA" w:rsidRPr="008E1AFC" w:rsidRDefault="00953DAA"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4.1. Порядок осуществления текущего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53DAA" w:rsidRPr="000B6A77" w:rsidRDefault="00953DAA" w:rsidP="000B6A77">
      <w:pPr>
        <w:tabs>
          <w:tab w:val="left" w:pos="709"/>
        </w:tabs>
        <w:suppressAutoHyphens/>
        <w:spacing w:line="100" w:lineRule="atLeast"/>
        <w:ind w:firstLine="540"/>
        <w:jc w:val="both"/>
        <w:rPr>
          <w:sz w:val="28"/>
          <w:szCs w:val="28"/>
          <w:lang w:eastAsia="ru-RU"/>
        </w:rPr>
      </w:pP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953DAA" w:rsidRDefault="00953DAA" w:rsidP="000B6A77">
      <w:pPr>
        <w:tabs>
          <w:tab w:val="left" w:pos="709"/>
        </w:tabs>
        <w:suppressAutoHyphens/>
        <w:spacing w:after="0" w:line="100" w:lineRule="atLeast"/>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4.2.1.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51094" w:rsidRDefault="00C51094" w:rsidP="000B6A77">
      <w:pPr>
        <w:tabs>
          <w:tab w:val="left" w:pos="709"/>
        </w:tabs>
        <w:suppressAutoHyphens/>
        <w:spacing w:after="0" w:line="100" w:lineRule="atLeast"/>
        <w:jc w:val="both"/>
        <w:rPr>
          <w:rFonts w:ascii="Times New Roman" w:hAnsi="Times New Roman" w:cs="Times New Roman"/>
          <w:sz w:val="28"/>
          <w:szCs w:val="28"/>
          <w:lang w:eastAsia="ru-RU"/>
        </w:rPr>
      </w:pPr>
    </w:p>
    <w:p w:rsidR="00C51094" w:rsidRPr="000B6A77" w:rsidRDefault="00C51094" w:rsidP="000B6A77">
      <w:pPr>
        <w:tabs>
          <w:tab w:val="left" w:pos="709"/>
        </w:tabs>
        <w:suppressAutoHyphens/>
        <w:spacing w:after="0" w:line="100" w:lineRule="atLeast"/>
        <w:jc w:val="both"/>
        <w:rPr>
          <w:sz w:val="28"/>
          <w:szCs w:val="28"/>
          <w:lang w:eastAsia="ru-RU"/>
        </w:rPr>
      </w:pPr>
      <w:r>
        <w:rPr>
          <w:noProof/>
          <w:sz w:val="28"/>
          <w:szCs w:val="28"/>
          <w:lang w:eastAsia="ru-RU"/>
        </w:rPr>
        <w:pict>
          <v:rect id="_x0000_s1057" style="position:absolute;left:0;text-align:left;margin-left:214.1pt;margin-top:-21.25pt;width:1in;height:28.5pt;z-index:29" strokecolor="white"/>
        </w:pic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w:t>
      </w:r>
      <w:proofErr w:type="gramStart"/>
      <w:r w:rsidRPr="000B6A77">
        <w:rPr>
          <w:rFonts w:ascii="Times New Roman" w:hAnsi="Times New Roman" w:cs="Times New Roman"/>
          <w:sz w:val="28"/>
          <w:szCs w:val="28"/>
          <w:lang w:eastAsia="ru-RU"/>
        </w:rPr>
        <w:t>проведения плановых проверок выполнения положений Регламента</w:t>
      </w:r>
      <w:proofErr w:type="gramEnd"/>
      <w:r w:rsidRPr="000B6A77">
        <w:rPr>
          <w:rFonts w:ascii="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53DAA" w:rsidRPr="000B6A77" w:rsidRDefault="00953DAA"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53DAA" w:rsidRPr="000B6A77" w:rsidRDefault="00953DAA"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53DAA" w:rsidRPr="000B6A77" w:rsidRDefault="00953DAA"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53DAA" w:rsidRPr="000B6A77" w:rsidRDefault="00953DAA"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0B6A77">
        <w:rPr>
          <w:rFonts w:ascii="Times New Roman" w:hAnsi="Times New Roman" w:cs="Times New Roman"/>
          <w:b/>
          <w:bCs/>
          <w:sz w:val="28"/>
          <w:szCs w:val="28"/>
          <w:lang w:eastAsia="ru-RU"/>
        </w:rPr>
        <w:t>контроля за</w:t>
      </w:r>
      <w:proofErr w:type="gramEnd"/>
      <w:r w:rsidRPr="000B6A77">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xml:space="preserve">Граждане, их объединения и организации вправе осуществлять </w:t>
      </w:r>
      <w:proofErr w:type="gramStart"/>
      <w:r w:rsidRPr="000B6A77">
        <w:rPr>
          <w:rFonts w:ascii="Times New Roman" w:hAnsi="Times New Roman" w:cs="Times New Roman"/>
          <w:sz w:val="28"/>
          <w:szCs w:val="28"/>
          <w:lang w:eastAsia="ru-RU"/>
        </w:rPr>
        <w:t>контроль за</w:t>
      </w:r>
      <w:proofErr w:type="gramEnd"/>
      <w:r w:rsidRPr="000B6A77">
        <w:rPr>
          <w:rFonts w:ascii="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53DAA" w:rsidRPr="000B6A77" w:rsidRDefault="00953DAA"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53DAA" w:rsidRDefault="00953DAA"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C51094" w:rsidRDefault="00C51094"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p>
    <w:p w:rsidR="00C51094" w:rsidRDefault="00C51094" w:rsidP="00507B1A">
      <w:pPr>
        <w:tabs>
          <w:tab w:val="left" w:pos="709"/>
        </w:tabs>
        <w:suppressAutoHyphens/>
        <w:spacing w:after="0" w:line="100" w:lineRule="atLeast"/>
        <w:ind w:firstLine="567"/>
        <w:jc w:val="both"/>
        <w:rPr>
          <w:rFonts w:ascii="Times New Roman" w:hAnsi="Times New Roman" w:cs="Times New Roman"/>
          <w:sz w:val="28"/>
          <w:szCs w:val="28"/>
          <w:lang w:eastAsia="ru-RU"/>
        </w:rPr>
      </w:pPr>
    </w:p>
    <w:p w:rsidR="00C51094" w:rsidRPr="000B6A77" w:rsidRDefault="00C51094" w:rsidP="00507B1A">
      <w:pPr>
        <w:tabs>
          <w:tab w:val="left" w:pos="709"/>
        </w:tabs>
        <w:suppressAutoHyphens/>
        <w:spacing w:after="0" w:line="100" w:lineRule="atLeast"/>
        <w:ind w:firstLine="567"/>
        <w:jc w:val="both"/>
        <w:rPr>
          <w:sz w:val="28"/>
          <w:szCs w:val="28"/>
          <w:lang w:eastAsia="ru-RU"/>
        </w:rPr>
      </w:pPr>
    </w:p>
    <w:p w:rsidR="00953DAA" w:rsidRPr="000B6A77" w:rsidRDefault="00C51094" w:rsidP="00507B1A">
      <w:pPr>
        <w:tabs>
          <w:tab w:val="left" w:pos="709"/>
        </w:tabs>
        <w:suppressAutoHyphens/>
        <w:spacing w:after="0" w:line="100" w:lineRule="atLeast"/>
        <w:ind w:firstLine="567"/>
        <w:jc w:val="both"/>
        <w:rPr>
          <w:sz w:val="28"/>
          <w:szCs w:val="28"/>
          <w:lang w:eastAsia="ru-RU"/>
        </w:rPr>
      </w:pPr>
      <w:r>
        <w:rPr>
          <w:rFonts w:ascii="Times New Roman" w:hAnsi="Times New Roman" w:cs="Times New Roman"/>
          <w:noProof/>
          <w:sz w:val="28"/>
          <w:szCs w:val="28"/>
          <w:lang w:eastAsia="ru-RU"/>
        </w:rPr>
        <w:pict>
          <v:rect id="_x0000_s1056" style="position:absolute;left:0;text-align:left;margin-left:199.1pt;margin-top:-28.75pt;width:100.5pt;height:28.5pt;z-index:28" strokecolor="white"/>
        </w:pict>
      </w:r>
      <w:proofErr w:type="gramStart"/>
      <w:r w:rsidR="00953DAA" w:rsidRPr="000B6A77">
        <w:rPr>
          <w:rFonts w:ascii="Times New Roman" w:hAnsi="Times New Roman" w:cs="Times New Roman"/>
          <w:sz w:val="28"/>
          <w:szCs w:val="28"/>
          <w:lang w:eastAsia="ru-RU"/>
        </w:rPr>
        <w:t>Контроль за</w:t>
      </w:r>
      <w:proofErr w:type="gramEnd"/>
      <w:r w:rsidR="00953DAA" w:rsidRPr="000B6A77">
        <w:rPr>
          <w:rFonts w:ascii="Times New Roman"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53DAA" w:rsidRPr="000B6A77" w:rsidRDefault="00953DAA"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53DAA" w:rsidRPr="000B6A77" w:rsidRDefault="00C51094"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w:pict>
          <v:rect id="_x0000_s1055" style="position:absolute;left:0;text-align:left;margin-left:213.35pt;margin-top:-23.5pt;width:1in;height:30pt;z-index:27" strokecolor="white"/>
        </w:pict>
      </w: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53DAA" w:rsidRPr="000B6A77" w:rsidRDefault="00953DAA"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w:t>
      </w:r>
      <w:r w:rsidR="0082506D" w:rsidRPr="0082506D">
        <w:rPr>
          <w:rFonts w:ascii="Times New Roman" w:hAnsi="Times New Roman" w:cs="Times New Roman"/>
          <w:sz w:val="28"/>
          <w:szCs w:val="28"/>
        </w:rPr>
        <w:t>Петровского сельсовета Хомутовского</w:t>
      </w:r>
      <w:r w:rsidR="0082506D" w:rsidRPr="00155DBF">
        <w:rPr>
          <w:sz w:val="24"/>
          <w:szCs w:val="24"/>
        </w:rPr>
        <w:t xml:space="preserve"> </w:t>
      </w:r>
      <w:r w:rsidRPr="000B6A77">
        <w:rPr>
          <w:rFonts w:ascii="Times New Roman" w:hAnsi="Times New Roman" w:cs="Times New Roman"/>
          <w:kern w:val="1"/>
          <w:sz w:val="28"/>
          <w:szCs w:val="28"/>
          <w:lang w:eastAsia="ru-RU"/>
        </w:rPr>
        <w:t xml:space="preserve"> района;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по</w:t>
      </w:r>
      <w:proofErr w:type="gramEnd"/>
      <w:r w:rsidRPr="000B6A77">
        <w:rPr>
          <w:rFonts w:ascii="Times New Roman" w:hAnsi="Times New Roman" w:cs="Times New Roman"/>
          <w:kern w:val="1"/>
          <w:sz w:val="28"/>
          <w:szCs w:val="28"/>
          <w:lang w:eastAsia="ru-RU"/>
        </w:rPr>
        <w:t xml:space="preserve"> </w:t>
      </w:r>
      <w:proofErr w:type="gramStart"/>
      <w:r w:rsidRPr="000B6A77">
        <w:rPr>
          <w:rFonts w:ascii="Times New Roman" w:hAnsi="Times New Roman" w:cs="Times New Roman"/>
          <w:kern w:val="1"/>
          <w:sz w:val="28"/>
          <w:szCs w:val="28"/>
          <w:lang w:eastAsia="ru-RU"/>
        </w:rPr>
        <w:t>средством</w:t>
      </w:r>
      <w:proofErr w:type="gramEnd"/>
      <w:r w:rsidRPr="000B6A77">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53DAA" w:rsidRPr="000B6A77" w:rsidRDefault="00953DAA"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3) </w:t>
      </w:r>
      <w:proofErr w:type="gramStart"/>
      <w:r w:rsidRPr="000B6A77">
        <w:rPr>
          <w:rFonts w:ascii="Times New Roman" w:hAnsi="Times New Roman" w:cs="Times New Roman"/>
          <w:kern w:val="1"/>
          <w:sz w:val="28"/>
          <w:szCs w:val="28"/>
          <w:lang w:eastAsia="ru-RU"/>
        </w:rPr>
        <w:t>принята</w:t>
      </w:r>
      <w:proofErr w:type="gramEnd"/>
      <w:r w:rsidRPr="000B6A77">
        <w:rPr>
          <w:rFonts w:ascii="Times New Roman" w:hAnsi="Times New Roman" w:cs="Times New Roman"/>
          <w:kern w:val="1"/>
          <w:sz w:val="28"/>
          <w:szCs w:val="28"/>
          <w:lang w:eastAsia="ru-RU"/>
        </w:rPr>
        <w:t xml:space="preserve"> при личном приеме заявителя.</w:t>
      </w:r>
    </w:p>
    <w:p w:rsidR="00953DAA" w:rsidRPr="003769BD" w:rsidRDefault="00953DAA" w:rsidP="007605E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sidRPr="003769BD">
        <w:rPr>
          <w:rFonts w:ascii="Times New Roman" w:hAnsi="Times New Roman" w:cs="Times New Roman"/>
          <w:sz w:val="28"/>
          <w:szCs w:val="28"/>
          <w:lang w:eastAsia="ru-RU"/>
        </w:rPr>
        <w:t xml:space="preserve">». Адрес официального сайта МФЦ: </w:t>
      </w:r>
      <w:proofErr w:type="spellStart"/>
      <w:r w:rsidRPr="003769BD">
        <w:rPr>
          <w:rFonts w:ascii="Times New Roman" w:hAnsi="Times New Roman" w:cs="Times New Roman"/>
          <w:sz w:val="28"/>
          <w:szCs w:val="28"/>
          <w:lang w:eastAsia="ru-RU"/>
        </w:rPr>
        <w:t>www.mfc-kursk.ru</w:t>
      </w:r>
      <w:proofErr w:type="spellEnd"/>
      <w:r w:rsidRPr="003769BD">
        <w:rPr>
          <w:rFonts w:ascii="Times New Roman" w:hAnsi="Times New Roman" w:cs="Times New Roman"/>
          <w:sz w:val="28"/>
          <w:szCs w:val="28"/>
          <w:lang w:eastAsia="ru-RU"/>
        </w:rPr>
        <w:t>.</w:t>
      </w:r>
    </w:p>
    <w:p w:rsidR="00953DAA" w:rsidRPr="000B6A77" w:rsidRDefault="00953DAA"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53DAA" w:rsidRPr="000B6A77" w:rsidRDefault="00953DAA"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53DAA" w:rsidRPr="000B6A77" w:rsidRDefault="00953DAA"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53DAA"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администрации сельсовета, предоставляющего </w:t>
      </w:r>
      <w:r w:rsidRPr="000B6A77">
        <w:rPr>
          <w:rFonts w:ascii="Times New Roman" w:hAnsi="Times New Roman" w:cs="Times New Roman"/>
          <w:sz w:val="28"/>
          <w:szCs w:val="28"/>
          <w:lang w:eastAsia="ru-RU"/>
        </w:rPr>
        <w:lastRenderedPageBreak/>
        <w:t>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1094" w:rsidRDefault="00C51094"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p>
    <w:p w:rsidR="00C51094" w:rsidRPr="000B6A77" w:rsidRDefault="00C51094"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54" style="position:absolute;left:0;text-align:left;margin-left:209.6pt;margin-top:-14.5pt;width:1in;height:26.25pt;z-index:26" strokecolor="white"/>
        </w:pic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B6A77">
        <w:rPr>
          <w:rFonts w:ascii="Times New Roman" w:hAnsi="Times New Roman" w:cs="Times New Roman"/>
          <w:sz w:val="28"/>
          <w:szCs w:val="28"/>
          <w:lang w:eastAsia="ru-RU"/>
        </w:rPr>
        <w:t xml:space="preserve"> со дня ее регистрации. </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53DAA" w:rsidRPr="000B6A77" w:rsidRDefault="00953DAA" w:rsidP="000B6A77">
      <w:pPr>
        <w:tabs>
          <w:tab w:val="left" w:pos="709"/>
        </w:tabs>
        <w:suppressAutoHyphens/>
        <w:spacing w:after="0" w:line="100" w:lineRule="atLeast"/>
        <w:ind w:firstLine="708"/>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53DAA" w:rsidRPr="000B6A77" w:rsidRDefault="00953DAA" w:rsidP="000B6A77">
      <w:pPr>
        <w:tabs>
          <w:tab w:val="left" w:pos="709"/>
        </w:tabs>
        <w:suppressAutoHyphens/>
        <w:spacing w:after="0" w:line="100" w:lineRule="atLeast"/>
        <w:ind w:firstLine="709"/>
        <w:jc w:val="both"/>
        <w:rPr>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53DAA" w:rsidRPr="000B6A77" w:rsidRDefault="00953DAA" w:rsidP="000B6A77">
      <w:pPr>
        <w:tabs>
          <w:tab w:val="left" w:pos="709"/>
        </w:tabs>
        <w:suppressAutoHyphens/>
        <w:spacing w:after="0" w:line="100" w:lineRule="atLeast"/>
        <w:ind w:firstLine="708"/>
        <w:jc w:val="both"/>
        <w:rPr>
          <w:sz w:val="28"/>
          <w:szCs w:val="28"/>
          <w:lang w:eastAsia="ru-RU"/>
        </w:rPr>
      </w:pPr>
      <w:proofErr w:type="gramStart"/>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53DAA" w:rsidRPr="000B6A77" w:rsidRDefault="00953DAA"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53DAA"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w:t>
      </w:r>
      <w:proofErr w:type="gramStart"/>
      <w:r w:rsidRPr="000B6A77">
        <w:rPr>
          <w:rFonts w:ascii="Times New Roman" w:hAnsi="Times New Roman" w:cs="Times New Roman"/>
          <w:sz w:val="28"/>
          <w:szCs w:val="28"/>
          <w:lang w:eastAsia="ru-RU"/>
        </w:rPr>
        <w:t>,</w:t>
      </w:r>
      <w:proofErr w:type="gramEnd"/>
      <w:r w:rsidRPr="000B6A77">
        <w:rPr>
          <w:rFonts w:ascii="Times New Roman" w:hAnsi="Times New Roman" w:cs="Times New Roman"/>
          <w:sz w:val="28"/>
          <w:szCs w:val="28"/>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53DAA" w:rsidRPr="000B6A77" w:rsidRDefault="00953DAA"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53DAA" w:rsidRPr="000B6A77" w:rsidRDefault="00953DAA"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3DAA" w:rsidRPr="000B6A77"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lastRenderedPageBreak/>
        <w:t xml:space="preserve">В случае, установления в ходе или по результатам </w:t>
      </w:r>
      <w:proofErr w:type="gramStart"/>
      <w:r w:rsidRPr="000B6A77">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3DAA" w:rsidRPr="000B6A77" w:rsidRDefault="00953DAA" w:rsidP="000B6A77">
      <w:pPr>
        <w:tabs>
          <w:tab w:val="left" w:pos="709"/>
        </w:tabs>
        <w:suppressAutoHyphens/>
        <w:spacing w:after="0" w:line="100" w:lineRule="atLeast"/>
        <w:ind w:firstLine="708"/>
        <w:jc w:val="both"/>
        <w:rPr>
          <w:color w:val="00000A"/>
          <w:lang w:eastAsia="ru-RU"/>
        </w:rPr>
      </w:pPr>
    </w:p>
    <w:p w:rsidR="00953DAA" w:rsidRPr="000B6A77" w:rsidRDefault="00953DAA"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C51094"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w:t>
      </w:r>
      <w:proofErr w:type="gramStart"/>
      <w:r w:rsidRPr="000B6A77">
        <w:rPr>
          <w:rFonts w:ascii="Times New Roman" w:hAnsi="Times New Roman" w:cs="Times New Roman"/>
          <w:sz w:val="28"/>
          <w:szCs w:val="28"/>
          <w:lang w:eastAsia="ar-SA"/>
        </w:rPr>
        <w:t>,</w:t>
      </w:r>
      <w:proofErr w:type="gramEnd"/>
      <w:r w:rsidRPr="000B6A77">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w:t>
      </w:r>
    </w:p>
    <w:p w:rsidR="00C51094" w:rsidRDefault="00C51094"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Pr>
          <w:rFonts w:ascii="Times New Roman" w:hAnsi="Times New Roman" w:cs="Times New Roman"/>
          <w:noProof/>
          <w:sz w:val="28"/>
          <w:szCs w:val="28"/>
          <w:lang w:eastAsia="ru-RU"/>
        </w:rPr>
        <w:pict>
          <v:rect id="_x0000_s1053" style="position:absolute;left:0;text-align:left;margin-left:221.6pt;margin-top:-10pt;width:1in;height:19.5pt;z-index:25" strokecolor="white"/>
        </w:pic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53DAA" w:rsidRPr="000B6A77" w:rsidRDefault="00953DAA"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53DAA" w:rsidRPr="000B6A77" w:rsidRDefault="00953DAA" w:rsidP="000B6A77">
      <w:pPr>
        <w:tabs>
          <w:tab w:val="left" w:pos="709"/>
        </w:tabs>
        <w:suppressAutoHyphens/>
        <w:spacing w:after="0" w:line="100" w:lineRule="atLeast"/>
        <w:ind w:firstLine="709"/>
        <w:jc w:val="both"/>
        <w:rPr>
          <w:color w:val="00000A"/>
          <w:lang w:eastAsia="ru-RU"/>
        </w:rPr>
      </w:pPr>
    </w:p>
    <w:p w:rsidR="00953DAA" w:rsidRPr="000B6A77" w:rsidRDefault="00953DAA"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roofErr w:type="gramStart"/>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w:t>
      </w:r>
      <w:proofErr w:type="gramEnd"/>
      <w:r>
        <w:rPr>
          <w:rFonts w:ascii="Times New Roman" w:hAnsi="Times New Roman" w:cs="Times New Roman"/>
          <w:color w:val="00000A"/>
          <w:sz w:val="28"/>
          <w:szCs w:val="28"/>
          <w:lang w:eastAsia="ar-SA"/>
        </w:rPr>
        <w:t xml:space="preserve"> области.</w:t>
      </w: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53DAA" w:rsidRDefault="00953DA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716A" w:rsidRDefault="004F716A" w:rsidP="005B72A8">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53DAA" w:rsidRDefault="00C51094"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Pr>
          <w:rFonts w:ascii="Times New Roman" w:hAnsi="Times New Roman" w:cs="Times New Roman"/>
          <w:noProof/>
          <w:color w:val="00000A"/>
          <w:sz w:val="28"/>
          <w:szCs w:val="28"/>
          <w:lang w:eastAsia="ru-RU"/>
        </w:rPr>
        <w:pict>
          <v:rect id="_x0000_s1052" style="position:absolute;left:0;text-align:left;margin-left:214.85pt;margin-top:-16pt;width:1in;height:19.5pt;z-index:24" strokecolor="white"/>
        </w:pict>
      </w:r>
    </w:p>
    <w:p w:rsidR="00953DAA" w:rsidRPr="004F716A" w:rsidRDefault="00953DAA" w:rsidP="00A50055">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 1</w:t>
      </w:r>
    </w:p>
    <w:p w:rsidR="00953DAA" w:rsidRPr="004F716A" w:rsidRDefault="00953DAA"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53DAA" w:rsidRPr="008E1AFC" w:rsidRDefault="00953DAA"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C51094">
        <w:rPr>
          <w:rFonts w:ascii="Times New Roman" w:hAnsi="Times New Roman" w:cs="Times New Roman"/>
          <w:sz w:val="24"/>
          <w:szCs w:val="24"/>
          <w:lang w:eastAsia="ru-RU"/>
        </w:rPr>
        <w:t xml:space="preserve">   </w:t>
      </w:r>
      <w:r w:rsidRPr="008E1AFC">
        <w:rPr>
          <w:rFonts w:ascii="Times New Roman" w:hAnsi="Times New Roman" w:cs="Times New Roman"/>
          <w:sz w:val="24"/>
          <w:szCs w:val="24"/>
          <w:lang w:eastAsia="ru-RU"/>
        </w:rPr>
        <w:t xml:space="preserve">Главе </w:t>
      </w:r>
      <w:r w:rsidR="00C51094">
        <w:rPr>
          <w:rFonts w:ascii="Times New Roman" w:hAnsi="Times New Roman" w:cs="Times New Roman"/>
          <w:sz w:val="24"/>
          <w:szCs w:val="24"/>
          <w:lang w:eastAsia="ru-RU"/>
        </w:rPr>
        <w:t>_____</w:t>
      </w:r>
      <w:r w:rsidRPr="008E1AFC">
        <w:rPr>
          <w:rFonts w:ascii="Times New Roman" w:hAnsi="Times New Roman" w:cs="Times New Roman"/>
          <w:sz w:val="24"/>
          <w:szCs w:val="24"/>
          <w:lang w:eastAsia="ru-RU"/>
        </w:rPr>
        <w:t>_______________</w:t>
      </w:r>
      <w:r w:rsidR="00C51094">
        <w:rPr>
          <w:rFonts w:ascii="Times New Roman" w:hAnsi="Times New Roman" w:cs="Times New Roman"/>
          <w:sz w:val="24"/>
          <w:szCs w:val="24"/>
          <w:lang w:eastAsia="ru-RU"/>
        </w:rPr>
        <w:t>_____</w:t>
      </w:r>
      <w:r>
        <w:rPr>
          <w:rFonts w:ascii="Times New Roman" w:hAnsi="Times New Roman" w:cs="Times New Roman"/>
          <w:sz w:val="24"/>
          <w:szCs w:val="24"/>
          <w:lang w:eastAsia="ru-RU"/>
        </w:rPr>
        <w:t xml:space="preserve"> сельсовета </w:t>
      </w:r>
    </w:p>
    <w:p w:rsidR="00953DAA" w:rsidRPr="008E1AFC" w:rsidRDefault="00C51094"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w:t>
      </w:r>
      <w:r w:rsidR="00953DAA">
        <w:rPr>
          <w:rFonts w:ascii="Times New Roman" w:hAnsi="Times New Roman" w:cs="Times New Roman"/>
          <w:sz w:val="24"/>
          <w:szCs w:val="24"/>
          <w:lang w:eastAsia="ru-RU"/>
        </w:rPr>
        <w:t xml:space="preserve">_________ </w:t>
      </w:r>
      <w:r w:rsidR="00953DAA" w:rsidRPr="008E1AFC">
        <w:rPr>
          <w:rFonts w:ascii="Times New Roman" w:hAnsi="Times New Roman" w:cs="Times New Roman"/>
          <w:sz w:val="24"/>
          <w:szCs w:val="24"/>
          <w:lang w:eastAsia="ru-RU"/>
        </w:rPr>
        <w:t>района</w:t>
      </w:r>
    </w:p>
    <w:p w:rsid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 </w:t>
      </w:r>
    </w:p>
    <w:p w:rsidR="00953DAA" w:rsidRPr="00C51094" w:rsidRDefault="00953DAA" w:rsidP="00C51094">
      <w:pPr>
        <w:autoSpaceDE w:val="0"/>
        <w:autoSpaceDN w:val="0"/>
        <w:adjustRightInd w:val="0"/>
        <w:spacing w:after="0" w:line="240" w:lineRule="auto"/>
        <w:jc w:val="right"/>
        <w:rPr>
          <w:rFonts w:ascii="Times New Roman" w:hAnsi="Times New Roman" w:cs="Times New Roman"/>
          <w:sz w:val="24"/>
          <w:szCs w:val="24"/>
          <w:lang w:eastAsia="ru-RU"/>
        </w:rPr>
      </w:pPr>
      <w:proofErr w:type="gramStart"/>
      <w:r w:rsidRPr="008E1AFC">
        <w:rPr>
          <w:rFonts w:ascii="Times New Roman" w:hAnsi="Times New Roman" w:cs="Times New Roman"/>
          <w:sz w:val="20"/>
          <w:szCs w:val="20"/>
          <w:lang w:eastAsia="ru-RU"/>
        </w:rPr>
        <w:t xml:space="preserve">(инициалы и фамилия </w:t>
      </w:r>
      <w:proofErr w:type="gramEnd"/>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953DAA"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4F716A" w:rsidRPr="008E1AFC" w:rsidRDefault="004F716A" w:rsidP="00A5005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noProof/>
          <w:sz w:val="24"/>
          <w:szCs w:val="24"/>
          <w:lang w:eastAsia="ru-RU"/>
        </w:rPr>
        <w:pict>
          <v:rect id="_x0000_s1051" style="position:absolute;left:0;text-align:left;margin-left:199.1pt;margin-top:-22.75pt;width:1in;height:27.75pt;z-index:23" strokecolor="white"/>
        </w:pict>
      </w:r>
    </w:p>
    <w:p w:rsidR="00953DAA" w:rsidRPr="008E1AFC" w:rsidRDefault="004F716A" w:rsidP="00A50055">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noProof/>
          <w:sz w:val="24"/>
          <w:szCs w:val="24"/>
          <w:lang w:eastAsia="ru-RU"/>
        </w:rPr>
        <w:pict>
          <v:rect id="_x0000_s1050" style="position:absolute;left:0;text-align:left;margin-left:205.1pt;margin-top:-18.25pt;width:1in;height:18.75pt;z-index:22" strokecolor="white"/>
        </w:pict>
      </w:r>
      <w:r w:rsidR="00953DAA" w:rsidRPr="008E1AFC">
        <w:rPr>
          <w:rFonts w:ascii="Times New Roman" w:hAnsi="Times New Roman" w:cs="Times New Roman"/>
          <w:sz w:val="24"/>
          <w:szCs w:val="24"/>
          <w:lang w:eastAsia="ru-RU"/>
        </w:rPr>
        <w:t xml:space="preserve">          </w:t>
      </w:r>
      <w:r w:rsidR="00953DAA" w:rsidRPr="008E1AFC">
        <w:rPr>
          <w:rFonts w:ascii="Times New Roman" w:hAnsi="Times New Roman" w:cs="Times New Roman"/>
          <w:sz w:val="20"/>
          <w:szCs w:val="20"/>
          <w:lang w:eastAsia="ru-RU"/>
        </w:rPr>
        <w:t>(наименова</w:t>
      </w:r>
      <w:r>
        <w:rPr>
          <w:rFonts w:ascii="Times New Roman" w:hAnsi="Times New Roman" w:cs="Times New Roman"/>
          <w:sz w:val="20"/>
          <w:szCs w:val="20"/>
          <w:lang w:eastAsia="ru-RU"/>
        </w:rPr>
        <w:t xml:space="preserve">ние должности заявителя на день </w:t>
      </w:r>
      <w:r w:rsidR="00953DAA" w:rsidRPr="008E1AFC">
        <w:rPr>
          <w:rFonts w:ascii="Times New Roman" w:hAnsi="Times New Roman" w:cs="Times New Roman"/>
          <w:sz w:val="20"/>
          <w:szCs w:val="20"/>
          <w:lang w:eastAsia="ru-RU"/>
        </w:rPr>
        <w:t>увольнения)</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53DAA" w:rsidRPr="008E1AFC" w:rsidRDefault="00953DAA"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Пенсию за выслугу лет прошу перечислять </w:t>
      </w:r>
      <w:proofErr w:type="gramStart"/>
      <w:r w:rsidRPr="008E1AFC">
        <w:rPr>
          <w:rFonts w:ascii="Times New Roman" w:hAnsi="Times New Roman" w:cs="Times New Roman"/>
          <w:sz w:val="24"/>
          <w:szCs w:val="24"/>
          <w:lang w:eastAsia="ru-RU"/>
        </w:rPr>
        <w:t>в</w:t>
      </w:r>
      <w:proofErr w:type="gramEnd"/>
      <w:r w:rsidRPr="008E1AFC">
        <w:rPr>
          <w:rFonts w:ascii="Times New Roman" w:hAnsi="Times New Roman" w:cs="Times New Roman"/>
          <w:sz w:val="24"/>
          <w:szCs w:val="24"/>
          <w:lang w:eastAsia="ru-RU"/>
        </w:rPr>
        <w:t xml:space="preserve"> _______________________________________________________________________________</w:t>
      </w:r>
    </w:p>
    <w:p w:rsidR="00953DAA" w:rsidRPr="008E1AFC" w:rsidRDefault="00953DAA"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 xml:space="preserve">К заявлению </w:t>
      </w:r>
      <w:proofErr w:type="gramStart"/>
      <w:r w:rsidRPr="008E1AFC">
        <w:rPr>
          <w:rFonts w:ascii="Times New Roman" w:hAnsi="Times New Roman" w:cs="Times New Roman"/>
          <w:sz w:val="24"/>
          <w:szCs w:val="24"/>
          <w:lang w:eastAsia="ru-RU"/>
        </w:rPr>
        <w:t>приложены</w:t>
      </w:r>
      <w:proofErr w:type="gramEnd"/>
      <w:r w:rsidRPr="008E1AFC">
        <w:rPr>
          <w:rFonts w:ascii="Times New Roman" w:hAnsi="Times New Roman" w:cs="Times New Roman"/>
          <w:sz w:val="24"/>
          <w:szCs w:val="24"/>
          <w:lang w:eastAsia="ru-RU"/>
        </w:rPr>
        <w:t>:</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r>
      <w:proofErr w:type="gramStart"/>
      <w:r w:rsidRPr="008E1AFC">
        <w:rPr>
          <w:rFonts w:ascii="Times New Roman" w:hAnsi="Times New Roman" w:cs="Times New Roman"/>
          <w:sz w:val="24"/>
          <w:szCs w:val="24"/>
          <w:lang w:eastAsia="ru-RU"/>
        </w:rPr>
        <w:t>Предупрежден</w:t>
      </w:r>
      <w:proofErr w:type="gramEnd"/>
      <w:r w:rsidRPr="008E1AFC">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8E1AFC">
        <w:rPr>
          <w:rFonts w:ascii="Times New Roman" w:hAnsi="Times New Roman" w:cs="Times New Roman"/>
          <w:sz w:val="24"/>
          <w:szCs w:val="24"/>
          <w:lang w:eastAsia="ru-RU"/>
        </w:rPr>
        <w:lastRenderedPageBreak/>
        <w:t xml:space="preserve">В соответствии с Федеральным законом от 27 июля 2006 года № 152-ФЗ «О персональных данных» даю согласие Администрации </w:t>
      </w:r>
      <w:proofErr w:type="spellStart"/>
      <w:r w:rsidRPr="008E1AFC">
        <w:rPr>
          <w:rFonts w:ascii="Times New Roman" w:hAnsi="Times New Roman" w:cs="Times New Roman"/>
          <w:sz w:val="24"/>
          <w:szCs w:val="24"/>
          <w:lang w:eastAsia="ru-RU"/>
        </w:rPr>
        <w:t>________________района</w:t>
      </w:r>
      <w:proofErr w:type="spellEnd"/>
      <w:r w:rsidRPr="008E1AFC">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8E1AFC">
        <w:rPr>
          <w:rFonts w:ascii="Times New Roman" w:hAnsi="Times New Roman" w:cs="Times New Roman"/>
          <w:sz w:val="24"/>
          <w:szCs w:val="24"/>
          <w:lang w:eastAsia="ru-RU"/>
        </w:rPr>
        <w:t xml:space="preserve"> </w:t>
      </w:r>
      <w:proofErr w:type="gramStart"/>
      <w:r w:rsidRPr="008E1AFC">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953DAA" w:rsidRPr="008E1AFC" w:rsidRDefault="00953DAA"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jc w:val="both"/>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"__"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 ___________________</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Заявление зарегистрировано _____________ ____ </w:t>
      </w:r>
      <w:proofErr w:type="gramStart"/>
      <w:r w:rsidRPr="008E1AFC">
        <w:rPr>
          <w:rFonts w:ascii="Times New Roman" w:hAnsi="Times New Roman" w:cs="Times New Roman"/>
          <w:sz w:val="24"/>
          <w:szCs w:val="24"/>
          <w:lang w:eastAsia="ru-RU"/>
        </w:rPr>
        <w:t>г</w:t>
      </w:r>
      <w:proofErr w:type="gramEnd"/>
      <w:r w:rsidRPr="008E1AFC">
        <w:rPr>
          <w:rFonts w:ascii="Times New Roman" w:hAnsi="Times New Roman" w:cs="Times New Roman"/>
          <w:sz w:val="24"/>
          <w:szCs w:val="24"/>
          <w:lang w:eastAsia="ru-RU"/>
        </w:rPr>
        <w:t>.</w:t>
      </w: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p>
    <w:p w:rsidR="00953DAA" w:rsidRPr="008E1AFC" w:rsidRDefault="00953DAA"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53DAA" w:rsidRPr="004F716A" w:rsidRDefault="00953DAA" w:rsidP="004F716A">
      <w:pPr>
        <w:autoSpaceDE w:val="0"/>
        <w:autoSpaceDN w:val="0"/>
        <w:adjustRightInd w:val="0"/>
        <w:spacing w:after="0" w:line="240" w:lineRule="auto"/>
        <w:jc w:val="center"/>
        <w:rPr>
          <w:rFonts w:ascii="Times New Roman" w:hAnsi="Times New Roman" w:cs="Times New Roman"/>
          <w:sz w:val="20"/>
          <w:szCs w:val="20"/>
          <w:lang w:eastAsia="ru-RU"/>
        </w:rPr>
        <w:sectPr w:rsidR="00953DAA" w:rsidRPr="004F716A" w:rsidSect="006809C1">
          <w:headerReference w:type="default" r:id="rId11"/>
          <w:pgSz w:w="11906" w:h="16838"/>
          <w:pgMar w:top="709" w:right="851" w:bottom="709" w:left="1418" w:header="720" w:footer="720" w:gutter="0"/>
          <w:cols w:space="720"/>
          <w:formProt w:val="0"/>
          <w:titlePg/>
          <w:docGrid w:linePitch="240" w:charSpace="4096"/>
        </w:sect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r w:rsidR="004F716A">
        <w:rPr>
          <w:rFonts w:ascii="Times New Roman" w:hAnsi="Times New Roman" w:cs="Times New Roman"/>
          <w:b/>
          <w:bCs/>
          <w:noProof/>
          <w:color w:val="000080"/>
          <w:sz w:val="24"/>
          <w:szCs w:val="24"/>
        </w:rPr>
        <w:pict>
          <v:rect id="_x0000_s1049" style="position:absolute;left:0;text-align:left;margin-left:214.1pt;margin-top:-11.5pt;width:1in;height:1in;z-index:21;mso-position-horizontal-relative:text;mso-position-vertical-relative:text" strokecolor="white"/>
        </w:pict>
      </w:r>
    </w:p>
    <w:p w:rsidR="00953DAA" w:rsidRPr="008E1AFC" w:rsidRDefault="00953DAA"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4F716A" w:rsidRDefault="00953DAA" w:rsidP="008E1AFC">
      <w:pPr>
        <w:autoSpaceDE w:val="0"/>
        <w:autoSpaceDN w:val="0"/>
        <w:adjustRightInd w:val="0"/>
        <w:spacing w:after="0" w:line="240" w:lineRule="auto"/>
        <w:jc w:val="right"/>
        <w:rPr>
          <w:rFonts w:ascii="Times New Roman" w:hAnsi="Times New Roman" w:cs="Times New Roman"/>
          <w:bCs/>
          <w:sz w:val="24"/>
          <w:szCs w:val="24"/>
          <w:lang w:eastAsia="ru-RU"/>
        </w:rPr>
      </w:pPr>
      <w:r w:rsidRPr="004F716A">
        <w:rPr>
          <w:rFonts w:ascii="Times New Roman" w:hAnsi="Times New Roman" w:cs="Times New Roman"/>
          <w:bCs/>
          <w:sz w:val="24"/>
          <w:szCs w:val="24"/>
          <w:lang w:eastAsia="ru-RU"/>
        </w:rPr>
        <w:t>Приложение №2</w:t>
      </w:r>
    </w:p>
    <w:p w:rsidR="00953DAA" w:rsidRPr="004F716A" w:rsidRDefault="00953DAA"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4F716A">
        <w:rPr>
          <w:rFonts w:ascii="Times New Roman" w:hAnsi="Times New Roman" w:cs="Times New Roman"/>
          <w:sz w:val="24"/>
          <w:szCs w:val="24"/>
          <w:lang w:eastAsia="ru-RU"/>
        </w:rPr>
        <w:t>к Административному регламенту</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53DAA" w:rsidRPr="0091556C">
        <w:trPr>
          <w:trHeight w:val="900"/>
        </w:trPr>
        <w:tc>
          <w:tcPr>
            <w:tcW w:w="4286" w:type="dxa"/>
            <w:vAlign w:val="center"/>
          </w:tcPr>
          <w:p w:rsidR="00953DAA" w:rsidRPr="008E1AFC" w:rsidRDefault="00953DAA"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53DAA" w:rsidRPr="008E1AFC" w:rsidRDefault="00F70FF8"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F70FF8">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953DAA" w:rsidRPr="008E1AFC">
        <w:rPr>
          <w:rFonts w:ascii="Times New Roman" w:hAnsi="Times New Roman" w:cs="Times New Roman"/>
          <w:sz w:val="20"/>
          <w:szCs w:val="20"/>
          <w:lang w:eastAsia="ru-RU"/>
        </w:rPr>
        <w:t xml:space="preserve">     </w: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53DAA" w:rsidRPr="0091556C">
        <w:trPr>
          <w:trHeight w:val="900"/>
        </w:trPr>
        <w:tc>
          <w:tcPr>
            <w:tcW w:w="4253" w:type="dxa"/>
            <w:vAlign w:val="center"/>
          </w:tcPr>
          <w:p w:rsidR="00953DAA" w:rsidRPr="008E1AFC" w:rsidRDefault="00953DAA"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53DAA" w:rsidRPr="008E1AFC" w:rsidRDefault="00F70FF8"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F70FF8">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53DAA" w:rsidRPr="0091556C">
        <w:trPr>
          <w:trHeight w:val="900"/>
        </w:trPr>
        <w:tc>
          <w:tcPr>
            <w:tcW w:w="4320" w:type="dxa"/>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53DAA" w:rsidRPr="008E1AFC" w:rsidRDefault="00F70FF8"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F70FF8">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53DAA" w:rsidRPr="0091556C">
        <w:trPr>
          <w:trHeight w:val="924"/>
        </w:trPr>
        <w:tc>
          <w:tcPr>
            <w:tcW w:w="4474" w:type="dxa"/>
            <w:vAlign w:val="center"/>
          </w:tcPr>
          <w:p w:rsidR="00953DAA" w:rsidRPr="008E1AFC" w:rsidRDefault="00953DAA"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53DAA" w:rsidRPr="008E1AFC" w:rsidRDefault="00953DAA"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8E1AFC"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Default="00953DAA"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53DAA" w:rsidRPr="005F3A11" w:rsidRDefault="00953DAA" w:rsidP="005F3A11">
      <w:pPr>
        <w:pStyle w:val="ConsPlusNormal"/>
        <w:ind w:firstLine="0"/>
        <w:rPr>
          <w:rFonts w:cs="Times New Roman"/>
          <w:color w:val="000080"/>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53DAA" w:rsidRPr="008E1AFC"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53DAA" w:rsidRDefault="00953DAA"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53DAA" w:rsidRDefault="00953DAA"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53DAA" w:rsidSect="008E1AFC">
      <w:headerReference w:type="default" r:id="rId1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98" w:rsidRDefault="00120198">
      <w:pPr>
        <w:spacing w:after="0" w:line="240" w:lineRule="auto"/>
      </w:pPr>
      <w:r>
        <w:separator/>
      </w:r>
    </w:p>
  </w:endnote>
  <w:endnote w:type="continuationSeparator" w:id="0">
    <w:p w:rsidR="00120198" w:rsidRDefault="0012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98" w:rsidRDefault="00120198">
      <w:pPr>
        <w:spacing w:after="0" w:line="240" w:lineRule="auto"/>
      </w:pPr>
      <w:r>
        <w:separator/>
      </w:r>
    </w:p>
  </w:footnote>
  <w:footnote w:type="continuationSeparator" w:id="0">
    <w:p w:rsidR="00120198" w:rsidRDefault="00120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F70FF8" w:rsidP="006809C1">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C51094">
      <w:rPr>
        <w:rStyle w:val="af5"/>
        <w:noProof/>
      </w:rPr>
      <w:t>2</w:t>
    </w:r>
    <w:r>
      <w:rPr>
        <w:rStyle w:val="af5"/>
      </w:rPr>
      <w:fldChar w:fldCharType="end"/>
    </w:r>
  </w:p>
  <w:p w:rsidR="00953DAA" w:rsidRDefault="00953D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F70FF8" w:rsidP="008E1AFC">
    <w:pPr>
      <w:pStyle w:val="a4"/>
      <w:framePr w:wrap="auto" w:vAnchor="text" w:hAnchor="margin" w:xAlign="center" w:y="1"/>
      <w:rPr>
        <w:rStyle w:val="af5"/>
      </w:rPr>
    </w:pPr>
    <w:r>
      <w:rPr>
        <w:rStyle w:val="af5"/>
      </w:rPr>
      <w:fldChar w:fldCharType="begin"/>
    </w:r>
    <w:r w:rsidR="00953DAA">
      <w:rPr>
        <w:rStyle w:val="af5"/>
      </w:rPr>
      <w:instrText xml:space="preserve">PAGE  </w:instrText>
    </w:r>
    <w:r>
      <w:rPr>
        <w:rStyle w:val="af5"/>
      </w:rPr>
      <w:fldChar w:fldCharType="separate"/>
    </w:r>
    <w:r w:rsidR="00953DAA">
      <w:rPr>
        <w:rStyle w:val="af5"/>
        <w:noProof/>
      </w:rPr>
      <w:t>26</w:t>
    </w:r>
    <w:r>
      <w:rPr>
        <w:rStyle w:val="af5"/>
      </w:rPr>
      <w:fldChar w:fldCharType="end"/>
    </w:r>
  </w:p>
  <w:p w:rsidR="00953DAA" w:rsidRDefault="00953DAA" w:rsidP="008E1AFC">
    <w:pPr>
      <w:pStyle w:val="a4"/>
      <w:ind w:firstLine="709"/>
      <w:jc w:val="center"/>
    </w:pPr>
  </w:p>
  <w:p w:rsidR="00953DAA" w:rsidRDefault="00953D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64A78"/>
    <w:rsid w:val="00075808"/>
    <w:rsid w:val="00093A3B"/>
    <w:rsid w:val="000B57E4"/>
    <w:rsid w:val="000B5FD1"/>
    <w:rsid w:val="000B6A77"/>
    <w:rsid w:val="00120198"/>
    <w:rsid w:val="001510F8"/>
    <w:rsid w:val="00171E6B"/>
    <w:rsid w:val="00176B62"/>
    <w:rsid w:val="001A0526"/>
    <w:rsid w:val="001A6A9D"/>
    <w:rsid w:val="001B7A05"/>
    <w:rsid w:val="001F4DEA"/>
    <w:rsid w:val="002525BE"/>
    <w:rsid w:val="00273CC3"/>
    <w:rsid w:val="003769BD"/>
    <w:rsid w:val="003941CE"/>
    <w:rsid w:val="003C29A4"/>
    <w:rsid w:val="004515F3"/>
    <w:rsid w:val="004F3488"/>
    <w:rsid w:val="004F716A"/>
    <w:rsid w:val="00507B1A"/>
    <w:rsid w:val="005207A9"/>
    <w:rsid w:val="00550B19"/>
    <w:rsid w:val="005577E0"/>
    <w:rsid w:val="00591A28"/>
    <w:rsid w:val="005B72A8"/>
    <w:rsid w:val="005C4FF4"/>
    <w:rsid w:val="005C627F"/>
    <w:rsid w:val="005C7430"/>
    <w:rsid w:val="005F3A11"/>
    <w:rsid w:val="005F46BF"/>
    <w:rsid w:val="006809C1"/>
    <w:rsid w:val="006D3865"/>
    <w:rsid w:val="006E5E04"/>
    <w:rsid w:val="006F4EF6"/>
    <w:rsid w:val="007012E1"/>
    <w:rsid w:val="007347C3"/>
    <w:rsid w:val="007413AE"/>
    <w:rsid w:val="0075196C"/>
    <w:rsid w:val="00756B09"/>
    <w:rsid w:val="007605EF"/>
    <w:rsid w:val="00772BE3"/>
    <w:rsid w:val="00793007"/>
    <w:rsid w:val="00795727"/>
    <w:rsid w:val="007B28E3"/>
    <w:rsid w:val="007F22DD"/>
    <w:rsid w:val="00816BB5"/>
    <w:rsid w:val="0082506D"/>
    <w:rsid w:val="00837559"/>
    <w:rsid w:val="00885BED"/>
    <w:rsid w:val="008A4472"/>
    <w:rsid w:val="008E1AFC"/>
    <w:rsid w:val="008E1F60"/>
    <w:rsid w:val="0090056C"/>
    <w:rsid w:val="0091556C"/>
    <w:rsid w:val="009308EE"/>
    <w:rsid w:val="00944F58"/>
    <w:rsid w:val="009465CB"/>
    <w:rsid w:val="00953DAA"/>
    <w:rsid w:val="00955AE3"/>
    <w:rsid w:val="009826A9"/>
    <w:rsid w:val="0098409E"/>
    <w:rsid w:val="00995D66"/>
    <w:rsid w:val="009A498C"/>
    <w:rsid w:val="009C7C40"/>
    <w:rsid w:val="009D5F1D"/>
    <w:rsid w:val="00A10F6A"/>
    <w:rsid w:val="00A50055"/>
    <w:rsid w:val="00A831F3"/>
    <w:rsid w:val="00A832DC"/>
    <w:rsid w:val="00AE11A3"/>
    <w:rsid w:val="00B661E5"/>
    <w:rsid w:val="00B82DE1"/>
    <w:rsid w:val="00BC5653"/>
    <w:rsid w:val="00BD5DAB"/>
    <w:rsid w:val="00C13B00"/>
    <w:rsid w:val="00C16C82"/>
    <w:rsid w:val="00C51094"/>
    <w:rsid w:val="00C76438"/>
    <w:rsid w:val="00CB43B3"/>
    <w:rsid w:val="00CC52BE"/>
    <w:rsid w:val="00CE1994"/>
    <w:rsid w:val="00D038DF"/>
    <w:rsid w:val="00D12B20"/>
    <w:rsid w:val="00D3335C"/>
    <w:rsid w:val="00D709AE"/>
    <w:rsid w:val="00DB1511"/>
    <w:rsid w:val="00DB6812"/>
    <w:rsid w:val="00DC7C96"/>
    <w:rsid w:val="00DD1034"/>
    <w:rsid w:val="00E2729A"/>
    <w:rsid w:val="00E50B58"/>
    <w:rsid w:val="00E54DFE"/>
    <w:rsid w:val="00ED78A0"/>
    <w:rsid w:val="00EF0FBA"/>
    <w:rsid w:val="00F62D66"/>
    <w:rsid w:val="00F70FF8"/>
    <w:rsid w:val="00F80917"/>
    <w:rsid w:val="00F86456"/>
    <w:rsid w:val="00FC209B"/>
    <w:rsid w:val="00FD3C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cs="Times New Roman"/>
      <w:sz w:val="20"/>
      <w:szCs w:val="20"/>
      <w:lang/>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lang/>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lang/>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73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dm.petrovskoe@bk.ru" TargetMode="External"/><Relationship Id="rId4" Type="http://schemas.openxmlformats.org/officeDocument/2006/relationships/settings" Target="settings.xml"/><Relationship Id="rId9" Type="http://schemas.openxmlformats.org/officeDocument/2006/relationships/hyperlink" Target="http://&#1087;&#1077;&#1090;&#1088;&#1086;&#1074;&#1089;&#1082;&#1080;&#1081;46.&#1088;&#10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D05B87-337F-468E-AC08-B809BEE6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8227</Words>
  <Characters>46898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2015-12-07T08:02:00Z</cp:lastPrinted>
  <dcterms:created xsi:type="dcterms:W3CDTF">2015-12-01T06:00:00Z</dcterms:created>
  <dcterms:modified xsi:type="dcterms:W3CDTF">2017-04-20T11:50:00Z</dcterms:modified>
</cp:coreProperties>
</file>