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52" w:rsidRPr="00566B52" w:rsidRDefault="00566B52" w:rsidP="00566B5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6B52">
        <w:rPr>
          <w:rFonts w:ascii="Times New Roman" w:eastAsia="Calibri" w:hAnsi="Times New Roman" w:cs="Times New Roman"/>
        </w:rPr>
        <w:t>Годовой отчёт</w:t>
      </w:r>
    </w:p>
    <w:p w:rsidR="00566B52" w:rsidRPr="00566B52" w:rsidRDefault="00566B52" w:rsidP="00566B5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566B52">
        <w:rPr>
          <w:rFonts w:ascii="Times New Roman" w:eastAsia="Calibri" w:hAnsi="Times New Roman" w:cs="Times New Roman"/>
        </w:rPr>
        <w:t>о</w:t>
      </w:r>
      <w:proofErr w:type="gramEnd"/>
      <w:r w:rsidRPr="00566B52">
        <w:rPr>
          <w:rFonts w:ascii="Times New Roman" w:eastAsia="Calibri" w:hAnsi="Times New Roman" w:cs="Times New Roman"/>
        </w:rPr>
        <w:t xml:space="preserve"> ходе реализации и оценке эффективности муниципальной программы </w:t>
      </w:r>
      <w:r w:rsidR="00B750AB" w:rsidRPr="00B750AB">
        <w:rPr>
          <w:rFonts w:ascii="Times New Roman" w:eastAsia="Calibri" w:hAnsi="Times New Roman" w:cs="Times New Roman"/>
          <w:bCs/>
        </w:rPr>
        <w:t xml:space="preserve">«Развитие культуры в муниципальном образовании «Петровский сельсовет» Хомутовского района </w:t>
      </w:r>
      <w:bookmarkStart w:id="0" w:name="_GoBack"/>
      <w:r w:rsidR="00B750AB" w:rsidRPr="0071766F">
        <w:rPr>
          <w:rFonts w:ascii="Times New Roman" w:eastAsia="Calibri" w:hAnsi="Times New Roman" w:cs="Times New Roman"/>
          <w:bCs/>
        </w:rPr>
        <w:t>Курской области»</w:t>
      </w:r>
      <w:r w:rsidR="00445B10" w:rsidRPr="0071766F">
        <w:rPr>
          <w:rFonts w:ascii="Times New Roman" w:eastAsia="Calibri" w:hAnsi="Times New Roman" w:cs="Times New Roman"/>
        </w:rPr>
        <w:t xml:space="preserve"> </w:t>
      </w:r>
      <w:r w:rsidR="00E9798E" w:rsidRPr="0071766F">
        <w:rPr>
          <w:rFonts w:ascii="Times New Roman" w:eastAsia="Calibri" w:hAnsi="Times New Roman" w:cs="Times New Roman"/>
        </w:rPr>
        <w:t>в 2022</w:t>
      </w:r>
      <w:r w:rsidRPr="0071766F">
        <w:rPr>
          <w:rFonts w:ascii="Times New Roman" w:eastAsia="Calibri" w:hAnsi="Times New Roman" w:cs="Times New Roman"/>
        </w:rPr>
        <w:t xml:space="preserve"> году</w:t>
      </w:r>
      <w:bookmarkEnd w:id="0"/>
    </w:p>
    <w:p w:rsidR="00566B52" w:rsidRPr="00566B52" w:rsidRDefault="00566B52" w:rsidP="00566B5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364"/>
        <w:gridCol w:w="1418"/>
        <w:gridCol w:w="992"/>
        <w:gridCol w:w="865"/>
        <w:gridCol w:w="720"/>
        <w:gridCol w:w="825"/>
        <w:gridCol w:w="850"/>
        <w:gridCol w:w="709"/>
        <w:gridCol w:w="709"/>
        <w:gridCol w:w="708"/>
        <w:gridCol w:w="709"/>
        <w:gridCol w:w="2552"/>
      </w:tblGrid>
      <w:tr w:rsidR="00566B52" w:rsidRPr="00566B52" w:rsidTr="009D67D3">
        <w:trPr>
          <w:tblHeader/>
        </w:trPr>
        <w:tc>
          <w:tcPr>
            <w:tcW w:w="540" w:type="dxa"/>
            <w:vMerge w:val="restart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364" w:type="dxa"/>
            <w:vMerge w:val="restart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Наименование муниципальной </w:t>
            </w:r>
            <w:r w:rsidR="00744237">
              <w:rPr>
                <w:rFonts w:ascii="Times New Roman" w:eastAsia="Calibri" w:hAnsi="Times New Roman" w:cs="Times New Roman"/>
                <w:sz w:val="16"/>
                <w:szCs w:val="16"/>
              </w:rPr>
              <w:t>программы (подпрограммы</w:t>
            </w: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995" w:type="dxa"/>
            <w:gridSpan w:val="4"/>
          </w:tcPr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Объем финансирования муниципальной программы  </w:t>
            </w:r>
          </w:p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тыс.рублей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384" w:type="dxa"/>
            <w:gridSpan w:val="3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Выполнение основных мероприятий  программы </w:t>
            </w:r>
          </w:p>
        </w:tc>
        <w:tc>
          <w:tcPr>
            <w:tcW w:w="2126" w:type="dxa"/>
            <w:gridSpan w:val="3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целевых индикаторов</w:t>
            </w:r>
          </w:p>
        </w:tc>
        <w:tc>
          <w:tcPr>
            <w:tcW w:w="2552" w:type="dxa"/>
            <w:vMerge w:val="restart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Оценка эффективности и результативности выполнения программы, реквизиты НПА утвержденного документа </w:t>
            </w:r>
          </w:p>
        </w:tc>
      </w:tr>
      <w:tr w:rsidR="00566B52" w:rsidRPr="00566B52" w:rsidTr="009D67D3">
        <w:trPr>
          <w:tblHeader/>
        </w:trPr>
        <w:tc>
          <w:tcPr>
            <w:tcW w:w="540" w:type="dxa"/>
            <w:vMerge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Предусмотрено</w:t>
            </w:r>
          </w:p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  программой  </w:t>
            </w:r>
          </w:p>
        </w:tc>
        <w:tc>
          <w:tcPr>
            <w:tcW w:w="992" w:type="dxa"/>
          </w:tcPr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Фактические</w:t>
            </w:r>
          </w:p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</w:t>
            </w:r>
          </w:p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</w:tcPr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Отклонения</w:t>
            </w:r>
          </w:p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(+, -)</w:t>
            </w:r>
          </w:p>
          <w:p w:rsidR="00566B52" w:rsidRPr="00566B52" w:rsidRDefault="00566B52" w:rsidP="00246DC5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(гр.</w:t>
            </w:r>
            <w:r w:rsidR="00246DC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-4)</w:t>
            </w:r>
          </w:p>
        </w:tc>
        <w:tc>
          <w:tcPr>
            <w:tcW w:w="720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 % от про-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финан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-сиро-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ван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ного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объема</w:t>
            </w:r>
          </w:p>
          <w:p w:rsidR="00566B52" w:rsidRPr="00566B52" w:rsidRDefault="00246DC5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гр4/5</w:t>
            </w:r>
          </w:p>
        </w:tc>
        <w:tc>
          <w:tcPr>
            <w:tcW w:w="825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предусмотрено муниципальной   программой  </w:t>
            </w:r>
          </w:p>
        </w:tc>
        <w:tc>
          <w:tcPr>
            <w:tcW w:w="850" w:type="dxa"/>
          </w:tcPr>
          <w:p w:rsidR="00566B52" w:rsidRPr="00566B52" w:rsidRDefault="00566B52" w:rsidP="00566B52">
            <w:pPr>
              <w:spacing w:after="0" w:line="16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709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% выполнения</w:t>
            </w:r>
          </w:p>
        </w:tc>
        <w:tc>
          <w:tcPr>
            <w:tcW w:w="709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предусмотрено муниципальной   программой  </w:t>
            </w:r>
          </w:p>
        </w:tc>
        <w:tc>
          <w:tcPr>
            <w:tcW w:w="708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709" w:type="dxa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% выполнения</w:t>
            </w:r>
          </w:p>
        </w:tc>
        <w:tc>
          <w:tcPr>
            <w:tcW w:w="2552" w:type="dxa"/>
            <w:vMerge/>
          </w:tcPr>
          <w:p w:rsidR="00566B52" w:rsidRPr="00566B52" w:rsidRDefault="00566B52" w:rsidP="00566B52">
            <w:pPr>
              <w:spacing w:after="0" w:line="16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66B52" w:rsidRPr="00566B52" w:rsidTr="009D67D3">
        <w:tc>
          <w:tcPr>
            <w:tcW w:w="540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4" w:type="dxa"/>
          </w:tcPr>
          <w:p w:rsidR="00566B52" w:rsidRPr="00566B52" w:rsidRDefault="00566B52" w:rsidP="00566B52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5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566B52" w:rsidRPr="00566B52" w:rsidRDefault="00566B52" w:rsidP="00566B52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</w:tr>
      <w:tr w:rsidR="00C73833" w:rsidRPr="00566B52" w:rsidTr="009D67D3">
        <w:tc>
          <w:tcPr>
            <w:tcW w:w="540" w:type="dxa"/>
          </w:tcPr>
          <w:p w:rsidR="00C73833" w:rsidRPr="00566B52" w:rsidRDefault="00C7383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4" w:type="dxa"/>
          </w:tcPr>
          <w:p w:rsidR="00C73833" w:rsidRPr="00566B52" w:rsidRDefault="00C73833" w:rsidP="00467A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 xml:space="preserve">Муниципальная программа Петровского сельсовета </w:t>
            </w:r>
            <w:r w:rsidR="00B750AB" w:rsidRPr="00B750AB">
              <w:rPr>
                <w:rFonts w:ascii="Times New Roman" w:eastAsia="Calibri" w:hAnsi="Times New Roman" w:cs="Times New Roman"/>
                <w:bCs/>
              </w:rPr>
              <w:t xml:space="preserve">«Развитие культуры в муниципальном образовании «Петровский сельсовет» Хомутовского района </w:t>
            </w:r>
            <w:r w:rsidR="003F4852">
              <w:rPr>
                <w:rFonts w:ascii="Times New Roman" w:eastAsia="Calibri" w:hAnsi="Times New Roman" w:cs="Times New Roman"/>
                <w:bCs/>
              </w:rPr>
              <w:t>Курской области</w:t>
            </w:r>
            <w:r w:rsidR="00445B10" w:rsidRPr="00445B1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C73833" w:rsidRPr="00951DB6" w:rsidRDefault="00136519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2232,4</w:t>
            </w:r>
          </w:p>
        </w:tc>
        <w:tc>
          <w:tcPr>
            <w:tcW w:w="992" w:type="dxa"/>
          </w:tcPr>
          <w:p w:rsidR="00C73833" w:rsidRPr="00566B52" w:rsidRDefault="00136519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2030</w:t>
            </w:r>
          </w:p>
        </w:tc>
        <w:tc>
          <w:tcPr>
            <w:tcW w:w="865" w:type="dxa"/>
          </w:tcPr>
          <w:p w:rsidR="00C73833" w:rsidRPr="00566B52" w:rsidRDefault="00136519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202,4</w:t>
            </w:r>
          </w:p>
        </w:tc>
        <w:tc>
          <w:tcPr>
            <w:tcW w:w="720" w:type="dxa"/>
          </w:tcPr>
          <w:p w:rsidR="00C73833" w:rsidRPr="00566B52" w:rsidRDefault="00136519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825" w:type="dxa"/>
          </w:tcPr>
          <w:p w:rsidR="00C73833" w:rsidRPr="00566B52" w:rsidRDefault="00F2362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C73833" w:rsidRPr="00566B52" w:rsidRDefault="00F2362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73833" w:rsidRPr="00566B52" w:rsidRDefault="00136519" w:rsidP="003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709" w:type="dxa"/>
          </w:tcPr>
          <w:p w:rsidR="00C73833" w:rsidRPr="00566B52" w:rsidRDefault="00F2362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C73833" w:rsidRPr="00566B52" w:rsidRDefault="00F2362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73833" w:rsidRPr="00566B52" w:rsidRDefault="00136519" w:rsidP="00301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2552" w:type="dxa"/>
          </w:tcPr>
          <w:p w:rsidR="00C73833" w:rsidRPr="00DD3E12" w:rsidRDefault="001C5BC5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E12">
              <w:rPr>
                <w:rFonts w:ascii="Times New Roman" w:eastAsia="Calibri" w:hAnsi="Times New Roman" w:cs="Times New Roman"/>
              </w:rPr>
              <w:t>№ 52 от 17.11.2014 г., № 69 от 18.12.2017 г., № 41 от 21.12.2018 г.</w:t>
            </w:r>
            <w:r w:rsidR="00B750AB" w:rsidRPr="00DD3E12">
              <w:rPr>
                <w:rFonts w:ascii="Times New Roman" w:eastAsia="Calibri" w:hAnsi="Times New Roman" w:cs="Times New Roman"/>
              </w:rPr>
              <w:t xml:space="preserve">, №36 от 18.06.2019 г., №71 от 23.12.2019 </w:t>
            </w:r>
            <w:proofErr w:type="gramStart"/>
            <w:r w:rsidR="00B750AB" w:rsidRPr="00DD3E12">
              <w:rPr>
                <w:rFonts w:ascii="Times New Roman" w:eastAsia="Calibri" w:hAnsi="Times New Roman" w:cs="Times New Roman"/>
              </w:rPr>
              <w:t>г.</w:t>
            </w:r>
            <w:r w:rsidR="006F4711" w:rsidRPr="00DD3E1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="006F4711" w:rsidRPr="00DD3E12">
              <w:rPr>
                <w:rFonts w:ascii="Times New Roman" w:eastAsia="Calibri" w:hAnsi="Times New Roman" w:cs="Times New Roman"/>
              </w:rPr>
              <w:t>№10 от 02.04.2020г.,  № 4 от 11.01.2021г.,  № 56-па от  28.12.2021г.</w:t>
            </w:r>
            <w:r w:rsidR="00E9798E" w:rsidRPr="00DD3E12">
              <w:rPr>
                <w:rFonts w:ascii="Times New Roman" w:eastAsia="Calibri" w:hAnsi="Times New Roman" w:cs="Times New Roman"/>
              </w:rPr>
              <w:t>, № 29 от 26.12.2022г.</w:t>
            </w:r>
          </w:p>
        </w:tc>
      </w:tr>
      <w:tr w:rsidR="00136519" w:rsidRPr="00566B52" w:rsidTr="009D67D3">
        <w:trPr>
          <w:trHeight w:val="559"/>
        </w:trPr>
        <w:tc>
          <w:tcPr>
            <w:tcW w:w="540" w:type="dxa"/>
          </w:tcPr>
          <w:p w:rsidR="00136519" w:rsidRPr="00566B52" w:rsidRDefault="00136519" w:rsidP="001365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4" w:type="dxa"/>
          </w:tcPr>
          <w:p w:rsidR="00136519" w:rsidRPr="00566B52" w:rsidRDefault="00136519" w:rsidP="001365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566B52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566B52">
              <w:rPr>
                <w:rFonts w:ascii="Times New Roman" w:eastAsia="Calibri" w:hAnsi="Times New Roman" w:cs="Times New Roman"/>
              </w:rPr>
              <w:t xml:space="preserve">. подпрограмма 1 </w:t>
            </w:r>
            <w:r w:rsidRPr="00445B10">
              <w:rPr>
                <w:rFonts w:ascii="Times New Roman" w:eastAsia="Calibri" w:hAnsi="Times New Roman" w:cs="Times New Roman"/>
              </w:rPr>
              <w:t>«Искусство»</w:t>
            </w:r>
          </w:p>
        </w:tc>
        <w:tc>
          <w:tcPr>
            <w:tcW w:w="1418" w:type="dxa"/>
          </w:tcPr>
          <w:p w:rsidR="00136519" w:rsidRPr="00951DB6" w:rsidRDefault="00136519" w:rsidP="00136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2232,4</w:t>
            </w:r>
          </w:p>
        </w:tc>
        <w:tc>
          <w:tcPr>
            <w:tcW w:w="992" w:type="dxa"/>
          </w:tcPr>
          <w:p w:rsidR="00136519" w:rsidRPr="00566B52" w:rsidRDefault="00136519" w:rsidP="00136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2030</w:t>
            </w:r>
          </w:p>
        </w:tc>
        <w:tc>
          <w:tcPr>
            <w:tcW w:w="865" w:type="dxa"/>
          </w:tcPr>
          <w:p w:rsidR="00136519" w:rsidRPr="00566B52" w:rsidRDefault="00136519" w:rsidP="00136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202,4</w:t>
            </w:r>
          </w:p>
        </w:tc>
        <w:tc>
          <w:tcPr>
            <w:tcW w:w="720" w:type="dxa"/>
          </w:tcPr>
          <w:p w:rsidR="00136519" w:rsidRPr="00566B52" w:rsidRDefault="00136519" w:rsidP="00136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825" w:type="dxa"/>
          </w:tcPr>
          <w:p w:rsidR="00136519" w:rsidRPr="00566B52" w:rsidRDefault="00136519" w:rsidP="001365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36519" w:rsidRPr="00566B52" w:rsidRDefault="00136519" w:rsidP="001365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36519" w:rsidRPr="00566B52" w:rsidRDefault="00136519" w:rsidP="00136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709" w:type="dxa"/>
          </w:tcPr>
          <w:p w:rsidR="00136519" w:rsidRPr="00566B52" w:rsidRDefault="00136519" w:rsidP="001365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136519" w:rsidRPr="00566B52" w:rsidRDefault="00136519" w:rsidP="001365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36519" w:rsidRPr="00566B52" w:rsidRDefault="00136519" w:rsidP="00136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2552" w:type="dxa"/>
          </w:tcPr>
          <w:p w:rsidR="00136519" w:rsidRPr="00DD3E12" w:rsidRDefault="00136519" w:rsidP="001365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E12">
              <w:rPr>
                <w:rFonts w:ascii="Times New Roman" w:eastAsia="Calibri" w:hAnsi="Times New Roman" w:cs="Times New Roman"/>
              </w:rPr>
              <w:t xml:space="preserve">№ 52 от 17.11.2014 г., № 69 от 18.12.2017 г., № 41 от 21.12.2018 г., №36 от 18.06.2019 г., №71 от 23.12.2019 </w:t>
            </w:r>
            <w:proofErr w:type="gramStart"/>
            <w:r w:rsidRPr="00DD3E12">
              <w:rPr>
                <w:rFonts w:ascii="Times New Roman" w:eastAsia="Calibri" w:hAnsi="Times New Roman" w:cs="Times New Roman"/>
              </w:rPr>
              <w:t>г.,№</w:t>
            </w:r>
            <w:proofErr w:type="gramEnd"/>
            <w:r w:rsidRPr="00DD3E12">
              <w:rPr>
                <w:rFonts w:ascii="Times New Roman" w:eastAsia="Calibri" w:hAnsi="Times New Roman" w:cs="Times New Roman"/>
              </w:rPr>
              <w:t>10 от 02.04.2020г.,  № 4 от 11.01.2021г.,  № 56-па от  28.12.2021г., № 29 от 26.12.2022г.</w:t>
            </w:r>
          </w:p>
        </w:tc>
      </w:tr>
    </w:tbl>
    <w:p w:rsidR="00566B52" w:rsidRDefault="00566B52" w:rsidP="00566B52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566B52" w:rsidSect="00566B5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86"/>
    <w:rsid w:val="000B44C0"/>
    <w:rsid w:val="00136519"/>
    <w:rsid w:val="001C5BC5"/>
    <w:rsid w:val="00246DC5"/>
    <w:rsid w:val="0029521E"/>
    <w:rsid w:val="00301D7E"/>
    <w:rsid w:val="003A6BEF"/>
    <w:rsid w:val="003B6094"/>
    <w:rsid w:val="003F4852"/>
    <w:rsid w:val="00437F4E"/>
    <w:rsid w:val="00445B10"/>
    <w:rsid w:val="00467A3F"/>
    <w:rsid w:val="00474F7D"/>
    <w:rsid w:val="004A7F56"/>
    <w:rsid w:val="00555773"/>
    <w:rsid w:val="00566B52"/>
    <w:rsid w:val="006960C8"/>
    <w:rsid w:val="006A77A2"/>
    <w:rsid w:val="006F4711"/>
    <w:rsid w:val="0071766F"/>
    <w:rsid w:val="00744237"/>
    <w:rsid w:val="008B27D5"/>
    <w:rsid w:val="00951DB6"/>
    <w:rsid w:val="0096752B"/>
    <w:rsid w:val="009D4686"/>
    <w:rsid w:val="009D67D3"/>
    <w:rsid w:val="00A246B0"/>
    <w:rsid w:val="00AB6C55"/>
    <w:rsid w:val="00B750AB"/>
    <w:rsid w:val="00BC3E92"/>
    <w:rsid w:val="00C73833"/>
    <w:rsid w:val="00DA5DCB"/>
    <w:rsid w:val="00DD3E12"/>
    <w:rsid w:val="00E9798E"/>
    <w:rsid w:val="00F2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BD757-2B7A-4D43-B472-A31FC5AF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</cp:lastModifiedBy>
  <cp:revision>36</cp:revision>
  <dcterms:created xsi:type="dcterms:W3CDTF">2019-05-07T06:43:00Z</dcterms:created>
  <dcterms:modified xsi:type="dcterms:W3CDTF">2023-04-11T08:13:00Z</dcterms:modified>
</cp:coreProperties>
</file>